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91" w:rsidRPr="00287B49" w:rsidRDefault="00E6699C" w:rsidP="008B2691">
      <w:pPr>
        <w:autoSpaceDE w:val="0"/>
        <w:autoSpaceDN w:val="0"/>
        <w:adjustRightInd w:val="0"/>
        <w:rPr>
          <w:b/>
          <w:szCs w:val="28"/>
        </w:rPr>
      </w:pPr>
      <w:r w:rsidRPr="00287B49">
        <w:rPr>
          <w:b/>
          <w:szCs w:val="28"/>
        </w:rPr>
        <w:t>Муниципальное казенное учреждение «Комплексный центр социального обслуживания населения Каргатского района»</w:t>
      </w:r>
    </w:p>
    <w:p w:rsidR="008B2691" w:rsidRPr="00287B49" w:rsidRDefault="008B2691" w:rsidP="008B2691">
      <w:pPr>
        <w:autoSpaceDE w:val="0"/>
        <w:autoSpaceDN w:val="0"/>
        <w:adjustRightInd w:val="0"/>
        <w:rPr>
          <w:b/>
          <w:szCs w:val="28"/>
        </w:rPr>
      </w:pPr>
    </w:p>
    <w:p w:rsidR="008B2691" w:rsidRPr="00287B49" w:rsidRDefault="008B2691" w:rsidP="008B2691">
      <w:pPr>
        <w:autoSpaceDE w:val="0"/>
        <w:autoSpaceDN w:val="0"/>
        <w:adjustRightInd w:val="0"/>
        <w:rPr>
          <w:b/>
          <w:szCs w:val="28"/>
        </w:rPr>
      </w:pPr>
      <w:r w:rsidRPr="00287B49">
        <w:rPr>
          <w:b/>
          <w:szCs w:val="28"/>
        </w:rPr>
        <w:t>ПРИКАЗ</w:t>
      </w:r>
    </w:p>
    <w:p w:rsidR="00E6699C" w:rsidRDefault="00E6699C" w:rsidP="008B2691">
      <w:pPr>
        <w:autoSpaceDE w:val="0"/>
        <w:autoSpaceDN w:val="0"/>
        <w:adjustRightInd w:val="0"/>
        <w:rPr>
          <w:szCs w:val="28"/>
        </w:rPr>
      </w:pPr>
    </w:p>
    <w:p w:rsidR="00E6699C" w:rsidRPr="00812B06" w:rsidRDefault="00E6699C" w:rsidP="008B269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 основной деятельности</w:t>
      </w:r>
    </w:p>
    <w:p w:rsidR="008B2691" w:rsidRPr="00812B06" w:rsidRDefault="008B2691" w:rsidP="008B2691">
      <w:pPr>
        <w:autoSpaceDE w:val="0"/>
        <w:autoSpaceDN w:val="0"/>
        <w:adjustRightInd w:val="0"/>
        <w:rPr>
          <w:szCs w:val="28"/>
          <w:lang w:val="en-US"/>
        </w:rPr>
      </w:pPr>
    </w:p>
    <w:tbl>
      <w:tblPr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3"/>
        <w:gridCol w:w="5792"/>
      </w:tblGrid>
      <w:tr w:rsidR="008B2691" w:rsidTr="00555FFF">
        <w:trPr>
          <w:trHeight w:val="1"/>
        </w:trPr>
        <w:tc>
          <w:tcPr>
            <w:tcW w:w="4523" w:type="dxa"/>
            <w:shd w:val="clear" w:color="auto" w:fill="FFFFFF"/>
          </w:tcPr>
          <w:p w:rsidR="008B2691" w:rsidRPr="00E6699C" w:rsidRDefault="00E6699C" w:rsidP="00E6699C">
            <w:pPr>
              <w:autoSpaceDE w:val="0"/>
              <w:autoSpaceDN w:val="0"/>
              <w:adjustRightInd w:val="0"/>
              <w:ind w:left="-55" w:right="-10"/>
              <w:jc w:val="left"/>
              <w:rPr>
                <w:sz w:val="22"/>
              </w:rPr>
            </w:pPr>
            <w:r w:rsidRPr="00E6699C">
              <w:rPr>
                <w:szCs w:val="28"/>
              </w:rPr>
              <w:t>07.11.2019 г.</w:t>
            </w:r>
          </w:p>
        </w:tc>
        <w:tc>
          <w:tcPr>
            <w:tcW w:w="5792" w:type="dxa"/>
            <w:shd w:val="clear" w:color="auto" w:fill="FFFFFF"/>
          </w:tcPr>
          <w:p w:rsidR="008B2691" w:rsidRPr="001E755F" w:rsidRDefault="008B2691" w:rsidP="00555FFF">
            <w:pPr>
              <w:autoSpaceDE w:val="0"/>
              <w:autoSpaceDN w:val="0"/>
              <w:adjustRightInd w:val="0"/>
              <w:ind w:left="5" w:right="-55"/>
              <w:jc w:val="right"/>
              <w:rPr>
                <w:sz w:val="22"/>
              </w:rPr>
            </w:pPr>
            <w:r>
              <w:rPr>
                <w:szCs w:val="28"/>
                <w:lang w:val="en-US"/>
              </w:rPr>
              <w:t>№</w:t>
            </w:r>
            <w:r>
              <w:rPr>
                <w:szCs w:val="28"/>
              </w:rPr>
              <w:t xml:space="preserve">  </w:t>
            </w:r>
            <w:r w:rsidR="00E6699C">
              <w:rPr>
                <w:szCs w:val="28"/>
              </w:rPr>
              <w:t>66</w:t>
            </w:r>
            <w:r>
              <w:rPr>
                <w:szCs w:val="28"/>
                <w:lang w:val="en-US"/>
              </w:rPr>
              <w:t xml:space="preserve"> </w:t>
            </w:r>
          </w:p>
        </w:tc>
      </w:tr>
    </w:tbl>
    <w:p w:rsidR="008B2691" w:rsidRDefault="008B2691" w:rsidP="008B2691">
      <w:pPr>
        <w:autoSpaceDE w:val="0"/>
        <w:autoSpaceDN w:val="0"/>
        <w:adjustRightInd w:val="0"/>
        <w:rPr>
          <w:b/>
          <w:bCs/>
          <w:szCs w:val="28"/>
        </w:rPr>
      </w:pPr>
    </w:p>
    <w:p w:rsidR="008B2691" w:rsidRDefault="008B2691" w:rsidP="008B269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Об утверждении Положения об оценке коррупционных рисков </w:t>
      </w:r>
      <w:r w:rsidR="00E6699C">
        <w:rPr>
          <w:bCs/>
          <w:szCs w:val="28"/>
        </w:rPr>
        <w:t>МКУ «КЦСОН Каргатского района»</w:t>
      </w:r>
    </w:p>
    <w:p w:rsidR="008B2691" w:rsidRDefault="008B2691" w:rsidP="008B2691">
      <w:pPr>
        <w:autoSpaceDE w:val="0"/>
        <w:autoSpaceDN w:val="0"/>
        <w:adjustRightInd w:val="0"/>
        <w:rPr>
          <w:bCs/>
          <w:szCs w:val="28"/>
        </w:rPr>
      </w:pPr>
    </w:p>
    <w:p w:rsidR="008B2691" w:rsidRDefault="008B2691" w:rsidP="008B269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со ст. 13.3 Федерального закона от 25 декабря 2008 года № 273-ФЗ</w:t>
      </w:r>
      <w:r w:rsidR="00E6699C">
        <w:rPr>
          <w:bCs/>
          <w:szCs w:val="28"/>
        </w:rPr>
        <w:t xml:space="preserve"> «О противодействии коррупции»</w:t>
      </w:r>
    </w:p>
    <w:p w:rsidR="008B2691" w:rsidRDefault="008B2691" w:rsidP="008B269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B2691" w:rsidRPr="00812B06" w:rsidRDefault="008B2691" w:rsidP="008B2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B06">
        <w:rPr>
          <w:szCs w:val="28"/>
        </w:rPr>
        <w:t>ПРИКАЗЫВАЮ:</w:t>
      </w:r>
    </w:p>
    <w:p w:rsidR="008B2691" w:rsidRPr="00812B06" w:rsidRDefault="008B2691" w:rsidP="008B269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691" w:rsidRDefault="008B2691" w:rsidP="008B269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Утвердить </w:t>
      </w:r>
      <w:r>
        <w:rPr>
          <w:bCs/>
          <w:szCs w:val="28"/>
        </w:rPr>
        <w:t>Положение об оценке коррупционных рисков</w:t>
      </w:r>
      <w:r w:rsidR="00E6699C">
        <w:rPr>
          <w:bCs/>
          <w:szCs w:val="28"/>
        </w:rPr>
        <w:t xml:space="preserve"> МКУ «КЦСОН Каргатского района»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(Приложение</w:t>
      </w:r>
      <w:r w:rsidR="00E6699C">
        <w:rPr>
          <w:szCs w:val="28"/>
        </w:rPr>
        <w:t xml:space="preserve"> №8</w:t>
      </w:r>
      <w:r>
        <w:rPr>
          <w:szCs w:val="28"/>
        </w:rPr>
        <w:t>).</w:t>
      </w:r>
    </w:p>
    <w:p w:rsidR="008B2691" w:rsidRDefault="008B2691" w:rsidP="008B2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Ознакомить работников с </w:t>
      </w:r>
      <w:r>
        <w:rPr>
          <w:bCs/>
          <w:szCs w:val="28"/>
        </w:rPr>
        <w:t>Положением об оценке коррупционных рисков</w:t>
      </w:r>
      <w:r>
        <w:rPr>
          <w:szCs w:val="28"/>
        </w:rPr>
        <w:t xml:space="preserve"> под роспись в срок до </w:t>
      </w:r>
      <w:r w:rsidR="00E6699C">
        <w:rPr>
          <w:szCs w:val="28"/>
        </w:rPr>
        <w:t>15.11.2019 г</w:t>
      </w:r>
      <w:r>
        <w:rPr>
          <w:szCs w:val="28"/>
        </w:rPr>
        <w:t xml:space="preserve">. Вновь поступающих на работу работников знакомить с </w:t>
      </w:r>
      <w:r>
        <w:rPr>
          <w:bCs/>
          <w:szCs w:val="28"/>
        </w:rPr>
        <w:t>Положением об оценке коррупционных рисков</w:t>
      </w:r>
      <w:r>
        <w:rPr>
          <w:szCs w:val="28"/>
        </w:rPr>
        <w:t xml:space="preserve"> по мере приема на работу. Ответственным за ознакомление назначить специалиста по кадрам </w:t>
      </w:r>
      <w:r w:rsidR="00E6699C">
        <w:rPr>
          <w:szCs w:val="28"/>
        </w:rPr>
        <w:t>Прокопович К. И.</w:t>
      </w:r>
      <w:r>
        <w:rPr>
          <w:szCs w:val="28"/>
        </w:rPr>
        <w:t>.</w:t>
      </w:r>
    </w:p>
    <w:p w:rsidR="008B2691" w:rsidRDefault="008B2691" w:rsidP="008B2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Разместить настоящий приказ на информационных </w:t>
      </w:r>
      <w:proofErr w:type="gramStart"/>
      <w:r>
        <w:rPr>
          <w:szCs w:val="28"/>
        </w:rPr>
        <w:t>стендах</w:t>
      </w:r>
      <w:proofErr w:type="gramEnd"/>
      <w:r>
        <w:rPr>
          <w:szCs w:val="28"/>
        </w:rPr>
        <w:t xml:space="preserve"> </w:t>
      </w:r>
      <w:r w:rsidR="00E6699C">
        <w:rPr>
          <w:bCs/>
          <w:szCs w:val="28"/>
        </w:rPr>
        <w:t>МКУ «КЦСОН Каргатского района»</w:t>
      </w:r>
      <w:r>
        <w:rPr>
          <w:szCs w:val="28"/>
        </w:rPr>
        <w:t xml:space="preserve">, официальном сайте </w:t>
      </w:r>
      <w:r w:rsidR="00E6699C">
        <w:rPr>
          <w:bCs/>
          <w:szCs w:val="28"/>
        </w:rPr>
        <w:t xml:space="preserve">МКУ «КЦСОН Каргатского района» </w:t>
      </w:r>
      <w:r>
        <w:rPr>
          <w:szCs w:val="28"/>
        </w:rPr>
        <w:t xml:space="preserve">в сети Интернет в срок до </w:t>
      </w:r>
      <w:r w:rsidR="00E6699C">
        <w:rPr>
          <w:szCs w:val="28"/>
        </w:rPr>
        <w:t>15.11.2019г.. Назначить ответственным за размещение специалиста по кадрам Прокопович К. И..</w:t>
      </w:r>
    </w:p>
    <w:p w:rsidR="008B2691" w:rsidRPr="00812B06" w:rsidRDefault="008B2691" w:rsidP="008B2691">
      <w:pPr>
        <w:autoSpaceDE w:val="0"/>
        <w:autoSpaceDN w:val="0"/>
        <w:adjustRightInd w:val="0"/>
        <w:jc w:val="both"/>
        <w:rPr>
          <w:szCs w:val="28"/>
        </w:rPr>
      </w:pPr>
    </w:p>
    <w:p w:rsidR="008B2691" w:rsidRDefault="008B2691" w:rsidP="008B2691">
      <w:pPr>
        <w:autoSpaceDE w:val="0"/>
        <w:autoSpaceDN w:val="0"/>
        <w:adjustRightInd w:val="0"/>
        <w:jc w:val="both"/>
        <w:rPr>
          <w:szCs w:val="28"/>
        </w:rPr>
      </w:pPr>
    </w:p>
    <w:p w:rsidR="00E6699C" w:rsidRDefault="00E6699C" w:rsidP="008B269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Директор МКУ «КЦСОН </w:t>
      </w:r>
    </w:p>
    <w:p w:rsidR="008B2691" w:rsidRDefault="00E6699C" w:rsidP="008B269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Каргатского района»                                                                                      Лосева Т. В.</w:t>
      </w:r>
      <w:r w:rsidR="008B2691" w:rsidRPr="00812B06">
        <w:rPr>
          <w:szCs w:val="28"/>
        </w:rPr>
        <w:t xml:space="preserve">                                 </w:t>
      </w:r>
      <w:r w:rsidR="008B2691">
        <w:rPr>
          <w:szCs w:val="28"/>
        </w:rPr>
        <w:t xml:space="preserve">                </w:t>
      </w:r>
      <w:r w:rsidR="008B2691" w:rsidRPr="00812B06">
        <w:rPr>
          <w:szCs w:val="28"/>
        </w:rPr>
        <w:t xml:space="preserve">                                                   </w:t>
      </w:r>
    </w:p>
    <w:p w:rsidR="008B2691" w:rsidRDefault="008B2691">
      <w:pPr>
        <w:spacing w:after="200" w:line="276" w:lineRule="auto"/>
        <w:jc w:val="left"/>
      </w:pPr>
      <w:r>
        <w:br w:type="page"/>
      </w:r>
    </w:p>
    <w:p w:rsidR="00E6699C" w:rsidRDefault="00E6699C" w:rsidP="00E6699C">
      <w:pPr>
        <w:ind w:left="5529"/>
        <w:jc w:val="right"/>
      </w:pPr>
      <w:r>
        <w:lastRenderedPageBreak/>
        <w:t xml:space="preserve">          Приложение №8</w:t>
      </w:r>
    </w:p>
    <w:p w:rsidR="00E6699C" w:rsidRDefault="00E6699C" w:rsidP="00E6699C">
      <w:pPr>
        <w:ind w:left="5529"/>
        <w:jc w:val="right"/>
      </w:pPr>
    </w:p>
    <w:p w:rsidR="00E6699C" w:rsidRDefault="00E6699C" w:rsidP="0021500A">
      <w:pPr>
        <w:ind w:left="5529"/>
        <w:jc w:val="left"/>
        <w:rPr>
          <w:bCs/>
          <w:szCs w:val="28"/>
        </w:rPr>
      </w:pPr>
      <w:r>
        <w:t xml:space="preserve">          </w:t>
      </w:r>
      <w:r w:rsidR="0021500A">
        <w:t>УТВЕРЖДЕНО</w:t>
      </w:r>
      <w:r w:rsidR="0021500A">
        <w:br/>
      </w:r>
      <w:r>
        <w:t xml:space="preserve">          </w:t>
      </w:r>
      <w:r w:rsidR="0021500A">
        <w:t xml:space="preserve">приказом </w:t>
      </w:r>
      <w:r>
        <w:rPr>
          <w:bCs/>
          <w:szCs w:val="28"/>
        </w:rPr>
        <w:t xml:space="preserve">МКУ «КЦСОН </w:t>
      </w:r>
    </w:p>
    <w:p w:rsidR="00E6699C" w:rsidRDefault="00E6699C" w:rsidP="0021500A">
      <w:pPr>
        <w:ind w:left="5529"/>
        <w:jc w:val="left"/>
        <w:rPr>
          <w:bCs/>
          <w:szCs w:val="28"/>
        </w:rPr>
      </w:pPr>
      <w:r>
        <w:rPr>
          <w:bCs/>
          <w:szCs w:val="28"/>
        </w:rPr>
        <w:t xml:space="preserve">          Каргатского района»</w:t>
      </w:r>
    </w:p>
    <w:p w:rsidR="005D1FCD" w:rsidRDefault="00E6699C" w:rsidP="0021500A">
      <w:pPr>
        <w:ind w:left="5529"/>
        <w:jc w:val="left"/>
      </w:pPr>
      <w:r>
        <w:rPr>
          <w:bCs/>
          <w:szCs w:val="28"/>
        </w:rPr>
        <w:t xml:space="preserve">          </w:t>
      </w:r>
      <w:r>
        <w:rPr>
          <w:bCs/>
          <w:szCs w:val="28"/>
          <w:u w:val="single"/>
        </w:rPr>
        <w:t xml:space="preserve">                       </w:t>
      </w:r>
      <w:r>
        <w:rPr>
          <w:bCs/>
          <w:szCs w:val="28"/>
        </w:rPr>
        <w:t>Лосева Т. В.</w:t>
      </w:r>
      <w:r w:rsidR="0021500A">
        <w:br/>
      </w:r>
      <w:r>
        <w:t xml:space="preserve">          </w:t>
      </w:r>
      <w:r w:rsidR="0021500A">
        <w:t xml:space="preserve">от </w:t>
      </w:r>
      <w:r>
        <w:t>07 ноября 2019 г.</w:t>
      </w:r>
    </w:p>
    <w:p w:rsidR="00E6699C" w:rsidRDefault="00E6699C" w:rsidP="0021500A">
      <w:pPr>
        <w:ind w:left="5529"/>
        <w:jc w:val="left"/>
      </w:pPr>
    </w:p>
    <w:p w:rsidR="0024164B" w:rsidRDefault="0024164B" w:rsidP="005D1FCD"/>
    <w:p w:rsidR="005D1FCD" w:rsidRPr="00A97EFB" w:rsidRDefault="0021500A" w:rsidP="005D1FCD">
      <w:pPr>
        <w:rPr>
          <w:b/>
        </w:rPr>
      </w:pPr>
      <w:r>
        <w:rPr>
          <w:b/>
        </w:rPr>
        <w:t>ПОЛОЖЕНИЕ</w:t>
      </w:r>
      <w:r>
        <w:rPr>
          <w:b/>
        </w:rPr>
        <w:br/>
      </w:r>
      <w:r w:rsidR="005D1FCD" w:rsidRPr="005D1FCD">
        <w:rPr>
          <w:b/>
        </w:rPr>
        <w:t>О</w:t>
      </w:r>
      <w:r w:rsidR="00A97EFB">
        <w:rPr>
          <w:b/>
        </w:rPr>
        <w:t>Б ОЦЕНКЕ КОРРУПЦИОННЫХ РИСКОВ</w:t>
      </w:r>
    </w:p>
    <w:p w:rsidR="005D1FCD" w:rsidRDefault="00287B49" w:rsidP="005D1FCD">
      <w:pPr>
        <w:rPr>
          <w:b/>
        </w:rPr>
      </w:pPr>
      <w:r>
        <w:rPr>
          <w:b/>
        </w:rPr>
        <w:t>МУНИЦИПАЛЬНОГО КАЗЕННОГО УЧРЕЖДЕНИЯ «КОМПЛЕКСНЫЙ ЦЕНТР СОЦИАЛЬНОГО ОБСЛУЖИВАНИЯ НАСЕЛЕНИЯ»</w:t>
      </w:r>
    </w:p>
    <w:p w:rsidR="00287B49" w:rsidRPr="005D1FCD" w:rsidRDefault="00287B49" w:rsidP="005D1FCD"/>
    <w:p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14431C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DF5A63" w:rsidRPr="00DF5A63">
        <w:t>Оценка коррупционных рисков является важнейшим элементом антикоррупционной политики</w:t>
      </w:r>
      <w:r w:rsidR="00F05240">
        <w:t xml:space="preserve"> </w:t>
      </w:r>
      <w:r w:rsidR="00E6699C">
        <w:rPr>
          <w:bCs/>
          <w:szCs w:val="28"/>
        </w:rPr>
        <w:t>МКУ «КЦСОН Каргатского района»</w:t>
      </w:r>
      <w:r w:rsidR="00F05240">
        <w:t xml:space="preserve"> (далее – Учреждение)</w:t>
      </w:r>
      <w:r w:rsidR="00DF5A63" w:rsidRPr="00DF5A63">
        <w:t>, позволяющ</w:t>
      </w:r>
      <w:r w:rsidR="00F05240">
        <w:t>им</w:t>
      </w:r>
      <w:r w:rsidR="00DF5A63" w:rsidRPr="00DF5A63">
        <w:t xml:space="preserve"> обеспечить соответствие</w:t>
      </w:r>
      <w:r w:rsidR="00DF5A63">
        <w:t xml:space="preserve"> </w:t>
      </w:r>
      <w:r w:rsidR="00DF5A63" w:rsidRPr="00DF5A63">
        <w:t>реализуемых антикоррупционных мероприятий специфике деятельности Учреждения 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>коррупции в Учреждении.</w:t>
      </w:r>
    </w:p>
    <w:p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>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 xml:space="preserve"> ежегодно до 30 ноября.</w:t>
      </w:r>
    </w:p>
    <w:p w:rsidR="00D942B9" w:rsidRPr="00D942B9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коррупционно</w:t>
      </w:r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 xml:space="preserve">Оценку коррупционных рисков в деятельности Учреждения осуществляет </w:t>
      </w:r>
      <w:r w:rsidR="00E6699C">
        <w:rPr>
          <w:rFonts w:eastAsia="Times New Roman" w:cs="Calibri"/>
          <w:color w:val="auto"/>
          <w:sz w:val="28"/>
          <w:szCs w:val="22"/>
        </w:rPr>
        <w:t>директор</w:t>
      </w:r>
      <w:r w:rsidR="008D38BE">
        <w:rPr>
          <w:rFonts w:eastAsia="Times New Roman" w:cs="Calibri"/>
          <w:color w:val="auto"/>
          <w:sz w:val="28"/>
          <w:szCs w:val="22"/>
        </w:rPr>
        <w:t>.</w:t>
      </w:r>
    </w:p>
    <w:p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>и Учреждения, выделив:</w:t>
      </w:r>
    </w:p>
    <w:p w:rsidR="00EA38A4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lastRenderedPageBreak/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(подпроцессы),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proofErr w:type="gramStart"/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  <w:proofErr w:type="gramEnd"/>
    </w:p>
    <w:p w:rsidR="0079499F" w:rsidRPr="000B621D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>
        <w:rPr>
          <w:rFonts w:cs="Calibri"/>
          <w:sz w:val="28"/>
          <w:szCs w:val="22"/>
          <w:lang w:eastAsia="en-US"/>
        </w:rPr>
        <w:t>Учреждении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коррупциогенные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Учреждения</w:t>
      </w:r>
      <w:r w:rsidR="00D54C3E">
        <w:t xml:space="preserve"> (</w:t>
      </w:r>
      <w:r w:rsidR="00D54C3E" w:rsidRPr="00D54C3E">
        <w:t>сводное описание «критических  точек» и возможных коррупционных  правонарушений</w:t>
      </w:r>
      <w:r w:rsidR="00D706D9">
        <w:t xml:space="preserve">). </w:t>
      </w:r>
    </w:p>
    <w:p w:rsidR="001302EB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С</w:t>
      </w:r>
      <w:r w:rsidR="00D706D9" w:rsidRPr="001302EB">
        <w:t>формир</w:t>
      </w:r>
      <w:r>
        <w:t>овать</w:t>
      </w:r>
      <w:r w:rsidR="00D706D9" w:rsidRPr="001302EB"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</w:t>
      </w:r>
      <w:r w:rsidR="00F05240">
        <w:t>ребования</w:t>
      </w:r>
      <w:r>
        <w:rPr>
          <w:i/>
        </w:rPr>
        <w:t>.</w:t>
      </w:r>
    </w:p>
    <w:p w:rsidR="000E1F54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согласование с органом исполнительной </w:t>
      </w:r>
      <w:r w:rsidR="00287B49">
        <w:rPr>
          <w:rFonts w:cs="Times New Roman"/>
        </w:rPr>
        <w:t>власти района</w:t>
      </w:r>
      <w:r>
        <w:rPr>
          <w:rFonts w:cs="Times New Roman"/>
        </w:rPr>
        <w:t>,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осуществление внутреннего контроля за исполнением работниками Учреждения своих обязанностей (проверочные мероприятия на </w:t>
      </w:r>
      <w:proofErr w:type="gramStart"/>
      <w:r w:rsidRPr="00AB0D14">
        <w:rPr>
          <w:rFonts w:cs="Times New Roman"/>
        </w:rPr>
        <w:t>основании</w:t>
      </w:r>
      <w:proofErr w:type="gramEnd"/>
      <w:r w:rsidRPr="00AB0D14">
        <w:rPr>
          <w:rFonts w:cs="Times New Roman"/>
        </w:rPr>
        <w:t xml:space="preserve"> поступившей информации о проявлениях коррупции);</w:t>
      </w:r>
    </w:p>
    <w:p w:rsidR="00AB0D14" w:rsidRPr="00D706D9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lastRenderedPageBreak/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перечень должностей</w:t>
      </w:r>
      <w:r>
        <w:t xml:space="preserve"> Учреждения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</w:t>
      </w:r>
      <w:r w:rsidR="00287B49">
        <w:t xml:space="preserve">и утверждается директором Учреждения в  </w:t>
      </w:r>
      <w:r>
        <w:t xml:space="preserve">соответствии с формой </w:t>
      </w:r>
      <w:r w:rsidR="00EE5E6B">
        <w:rPr>
          <w:rFonts w:eastAsiaTheme="minorHAnsi" w:cs="Times New Roman"/>
          <w:szCs w:val="28"/>
        </w:rPr>
        <w:t>указанной в приложении  к настоящему Положению</w:t>
      </w:r>
      <w:r w:rsidR="00287B49">
        <w:t>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по результатам ежегодного проведения оценки коррупционных рисков в Учреждении;</w:t>
      </w:r>
    </w:p>
    <w:p w:rsidR="00EA31D6" w:rsidRPr="00EA31D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Учреждения,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Учреждения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>коррупции в У</w:t>
      </w:r>
      <w:r w:rsidRPr="00EA31D6">
        <w:rPr>
          <w:rFonts w:cs="Times New Roman"/>
        </w:rPr>
        <w:t xml:space="preserve">чреждении. </w:t>
      </w:r>
    </w:p>
    <w:p w:rsidR="00F403AF" w:rsidRDefault="00953888" w:rsidP="00411DEF">
      <w:pPr>
        <w:jc w:val="both"/>
      </w:pPr>
      <w:r>
        <w:t xml:space="preserve"> </w:t>
      </w:r>
    </w:p>
    <w:p w:rsidR="00411DEF" w:rsidRDefault="00411DEF" w:rsidP="0021500A">
      <w:pPr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8B2691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411DEF" w:rsidRPr="001C2E8F" w:rsidRDefault="00C90327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</w:p>
    <w:p w:rsidR="00411DEF" w:rsidRPr="001C2E8F" w:rsidRDefault="00411DEF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</w:p>
    <w:p w:rsidR="00287B49" w:rsidRDefault="00411DEF" w:rsidP="0021500A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коррупционных рисков в </w:t>
      </w:r>
      <w:r w:rsidR="00287B49">
        <w:rPr>
          <w:szCs w:val="28"/>
        </w:rPr>
        <w:t xml:space="preserve">МКУ </w:t>
      </w:r>
    </w:p>
    <w:p w:rsidR="00411DEF" w:rsidRPr="001C2E8F" w:rsidRDefault="00287B49" w:rsidP="0021500A">
      <w:pPr>
        <w:ind w:firstLine="708"/>
        <w:jc w:val="right"/>
        <w:rPr>
          <w:szCs w:val="28"/>
        </w:rPr>
      </w:pPr>
      <w:r>
        <w:rPr>
          <w:szCs w:val="28"/>
        </w:rPr>
        <w:t>«КЦСОН Каргатского района»</w:t>
      </w:r>
    </w:p>
    <w:p w:rsidR="00411DEF" w:rsidRDefault="00411DEF" w:rsidP="00411DEF">
      <w:pPr>
        <w:ind w:firstLine="708"/>
        <w:jc w:val="right"/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Tr="00411DEF">
        <w:tc>
          <w:tcPr>
            <w:tcW w:w="10031" w:type="dxa"/>
          </w:tcPr>
          <w:p w:rsidR="00411DEF" w:rsidRDefault="00411DEF" w:rsidP="00555FFF"/>
        </w:tc>
        <w:tc>
          <w:tcPr>
            <w:tcW w:w="4819" w:type="dxa"/>
          </w:tcPr>
          <w:p w:rsidR="00411DEF" w:rsidRDefault="00411DEF" w:rsidP="00555FFF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411DEF" w:rsidRDefault="00411DEF" w:rsidP="00555FFF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_______________________________</w:t>
            </w:r>
          </w:p>
          <w:p w:rsidR="00411DEF" w:rsidRPr="00411DEF" w:rsidRDefault="00411DEF" w:rsidP="00411DEF">
            <w:pPr>
              <w:rPr>
                <w:rFonts w:cs="Times New Roman"/>
                <w:szCs w:val="28"/>
                <w:vertAlign w:val="superscript"/>
              </w:rPr>
            </w:pP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(наименование должности руководителя </w:t>
            </w:r>
            <w:r w:rsidR="00EE5E6B">
              <w:rPr>
                <w:rFonts w:cs="Times New Roman"/>
                <w:sz w:val="24"/>
                <w:szCs w:val="28"/>
                <w:vertAlign w:val="superscript"/>
              </w:rPr>
              <w:t>у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чреждения)</w:t>
            </w:r>
          </w:p>
          <w:p w:rsidR="00411DEF" w:rsidRDefault="00411DEF" w:rsidP="00555FFF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    _______________ </w:t>
            </w:r>
          </w:p>
          <w:p w:rsidR="00411DEF" w:rsidRPr="00411DEF" w:rsidRDefault="00411DEF" w:rsidP="00411DEF">
            <w:pPr>
              <w:jc w:val="both"/>
              <w:rPr>
                <w:rFonts w:cs="Times New Roman"/>
                <w:sz w:val="24"/>
                <w:szCs w:val="28"/>
                <w:vertAlign w:val="superscript"/>
              </w:rPr>
            </w:pP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Подпись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ФИО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</w:p>
          <w:p w:rsidR="00411DEF" w:rsidRDefault="00411DEF" w:rsidP="00AA782C">
            <w:pPr>
              <w:jc w:val="left"/>
            </w:pPr>
            <w:r>
              <w:rPr>
                <w:rFonts w:cs="Times New Roman"/>
                <w:szCs w:val="28"/>
              </w:rPr>
              <w:t>«_____» ______________ 20</w:t>
            </w:r>
            <w:r w:rsidR="00AA782C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Tr="00411DEF">
        <w:tc>
          <w:tcPr>
            <w:tcW w:w="10031" w:type="dxa"/>
          </w:tcPr>
          <w:p w:rsidR="00411DEF" w:rsidRDefault="00411DEF" w:rsidP="00555FFF"/>
        </w:tc>
        <w:tc>
          <w:tcPr>
            <w:tcW w:w="4819" w:type="dxa"/>
          </w:tcPr>
          <w:p w:rsidR="00411DEF" w:rsidRDefault="00411DEF" w:rsidP="00555FFF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AA782C" w:rsidRDefault="00AA782C" w:rsidP="00411DEF">
      <w:pPr>
        <w:ind w:firstLine="708"/>
        <w:rPr>
          <w:b/>
        </w:rPr>
      </w:pPr>
    </w:p>
    <w:p w:rsidR="00AA782C" w:rsidRPr="005D1FCD" w:rsidRDefault="00AA782C" w:rsidP="00AA782C">
      <w:r w:rsidRPr="005D1FCD">
        <w:t>______</w:t>
      </w:r>
      <w:r>
        <w:t>_________</w:t>
      </w:r>
      <w:r w:rsidRPr="005D1FCD">
        <w:t>_____________________________________________________</w:t>
      </w:r>
      <w:r>
        <w:t>__________</w:t>
      </w:r>
    </w:p>
    <w:p w:rsidR="00AA782C" w:rsidRDefault="00AA782C" w:rsidP="00AA782C">
      <w:pPr>
        <w:rPr>
          <w:sz w:val="20"/>
        </w:rPr>
      </w:pPr>
      <w:r w:rsidRPr="005D1FCD">
        <w:rPr>
          <w:sz w:val="20"/>
        </w:rPr>
        <w:t>(наименова</w:t>
      </w:r>
      <w:r w:rsidR="0020010F">
        <w:rPr>
          <w:sz w:val="20"/>
        </w:rPr>
        <w:t>ние государственного (муниципального) учреждения</w:t>
      </w:r>
      <w:r w:rsidRPr="005D1FCD">
        <w:rPr>
          <w:sz w:val="20"/>
        </w:rPr>
        <w:t>)</w:t>
      </w:r>
    </w:p>
    <w:p w:rsidR="00AA782C" w:rsidRPr="005D1FCD" w:rsidRDefault="00AA782C" w:rsidP="00AA782C">
      <w:pPr>
        <w:rPr>
          <w:sz w:val="20"/>
        </w:rPr>
      </w:pP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287B49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Корруп</w:t>
            </w:r>
            <w:r w:rsidR="00F94AAC">
              <w:rPr>
                <w:rFonts w:cs="Times New Roman"/>
                <w:b/>
                <w:sz w:val="24"/>
                <w:szCs w:val="24"/>
                <w:lang w:eastAsia="ru-RU"/>
              </w:rPr>
              <w:t>ционно-опасные полномочия</w:t>
            </w:r>
          </w:p>
        </w:tc>
        <w:tc>
          <w:tcPr>
            <w:tcW w:w="2410" w:type="dxa"/>
            <w:vAlign w:val="center"/>
          </w:tcPr>
          <w:p w:rsidR="00AA782C" w:rsidRPr="00AA782C" w:rsidRDefault="00287B49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</w:t>
            </w:r>
            <w:r w:rsidR="00287B49">
              <w:rPr>
                <w:rFonts w:cs="Times New Roman"/>
                <w:b/>
                <w:sz w:val="24"/>
                <w:szCs w:val="24"/>
              </w:rPr>
              <w:t xml:space="preserve"> минимизации</w:t>
            </w:r>
            <w:r w:rsidRPr="00AA782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87B49">
              <w:rPr>
                <w:rFonts w:cs="Times New Roman"/>
                <w:b/>
                <w:sz w:val="24"/>
                <w:szCs w:val="24"/>
              </w:rPr>
              <w:t>(</w:t>
            </w:r>
            <w:r w:rsidRPr="00AA782C">
              <w:rPr>
                <w:rFonts w:cs="Times New Roman"/>
                <w:b/>
                <w:sz w:val="24"/>
                <w:szCs w:val="24"/>
              </w:rPr>
              <w:t>устранению</w:t>
            </w:r>
            <w:r w:rsidR="00287B49">
              <w:rPr>
                <w:rFonts w:cs="Times New Roman"/>
                <w:b/>
                <w:sz w:val="24"/>
                <w:szCs w:val="24"/>
              </w:rPr>
              <w:t>) коррупционного риска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RPr="002158D6" w:rsidTr="00AA782C">
        <w:tc>
          <w:tcPr>
            <w:tcW w:w="3227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Организация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деятельности</w:t>
            </w:r>
          </w:p>
          <w:p w:rsidR="00AA782C" w:rsidRPr="002158D6" w:rsidRDefault="00F94AAC" w:rsidP="002158D6">
            <w:pPr>
              <w:jc w:val="both"/>
              <w:rPr>
                <w:rFonts w:cs="Times New Roman"/>
                <w:b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учреждения</w:t>
            </w:r>
          </w:p>
        </w:tc>
        <w:tc>
          <w:tcPr>
            <w:tcW w:w="2410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Директор,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руководители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структурных</w:t>
            </w:r>
          </w:p>
          <w:p w:rsidR="00AA782C" w:rsidRPr="002158D6" w:rsidRDefault="00F94AAC" w:rsidP="002158D6">
            <w:pPr>
              <w:jc w:val="both"/>
              <w:rPr>
                <w:rFonts w:cs="Times New Roman"/>
                <w:b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подразделений</w:t>
            </w:r>
          </w:p>
        </w:tc>
        <w:tc>
          <w:tcPr>
            <w:tcW w:w="4394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Использование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своих</w:t>
            </w:r>
            <w:proofErr w:type="gramEnd"/>
            <w:r w:rsidRPr="002158D6">
              <w:rPr>
                <w:rFonts w:eastAsiaTheme="minorHAnsi" w:cs="Times New Roman"/>
                <w:szCs w:val="28"/>
              </w:rPr>
              <w:t xml:space="preserve"> служебных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полномочий при решении личных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вопросов, связанных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с</w:t>
            </w:r>
            <w:proofErr w:type="gramEnd"/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удовлетворением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материальных</w:t>
            </w:r>
            <w:proofErr w:type="gramEnd"/>
          </w:p>
          <w:p w:rsidR="00AA782C" w:rsidRPr="002158D6" w:rsidRDefault="00F94AAC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пот</w:t>
            </w:r>
            <w:r w:rsidR="002158D6">
              <w:rPr>
                <w:rFonts w:eastAsiaTheme="minorHAnsi" w:cs="Times New Roman"/>
                <w:szCs w:val="28"/>
              </w:rPr>
              <w:t xml:space="preserve">ребностей должностного лица или </w:t>
            </w:r>
            <w:r w:rsidRPr="002158D6">
              <w:rPr>
                <w:rFonts w:eastAsiaTheme="minorHAnsi" w:cs="Times New Roman"/>
                <w:szCs w:val="28"/>
              </w:rPr>
              <w:t>его родственников либо иной личной</w:t>
            </w:r>
            <w:r w:rsidR="002158D6">
              <w:rPr>
                <w:rFonts w:eastAsiaTheme="minorHAnsi" w:cs="Times New Roman"/>
                <w:szCs w:val="28"/>
              </w:rPr>
              <w:t xml:space="preserve"> </w:t>
            </w:r>
            <w:r w:rsidRPr="002158D6">
              <w:rPr>
                <w:rFonts w:eastAsiaTheme="minorHAnsi" w:cs="Times New Roman"/>
                <w:szCs w:val="28"/>
              </w:rPr>
              <w:t>заинтересованности</w:t>
            </w:r>
          </w:p>
        </w:tc>
        <w:tc>
          <w:tcPr>
            <w:tcW w:w="4819" w:type="dxa"/>
          </w:tcPr>
          <w:p w:rsidR="00F94AAC" w:rsidRPr="002158D6" w:rsidRDefault="00F94AAC" w:rsidP="002158D6">
            <w:pPr>
              <w:jc w:val="both"/>
              <w:rPr>
                <w:rFonts w:cs="Times New Roman"/>
                <w:szCs w:val="28"/>
              </w:rPr>
            </w:pPr>
            <w:r w:rsidRPr="002158D6">
              <w:rPr>
                <w:rFonts w:cs="Times New Roman"/>
                <w:szCs w:val="28"/>
              </w:rPr>
              <w:t>Информационная открытость учреждения</w:t>
            </w:r>
          </w:p>
          <w:p w:rsidR="00F94AAC" w:rsidRPr="002158D6" w:rsidRDefault="00F94AAC" w:rsidP="002158D6">
            <w:pPr>
              <w:jc w:val="both"/>
              <w:rPr>
                <w:rFonts w:cs="Times New Roman"/>
                <w:szCs w:val="28"/>
              </w:rPr>
            </w:pPr>
            <w:r w:rsidRPr="002158D6">
              <w:rPr>
                <w:rFonts w:cs="Times New Roman"/>
                <w:szCs w:val="28"/>
              </w:rPr>
              <w:t xml:space="preserve">Соблюдение </w:t>
            </w:r>
            <w:proofErr w:type="gramStart"/>
            <w:r w:rsidRPr="002158D6">
              <w:rPr>
                <w:rFonts w:cs="Times New Roman"/>
                <w:szCs w:val="28"/>
              </w:rPr>
              <w:t>утвержденной</w:t>
            </w:r>
            <w:proofErr w:type="gramEnd"/>
          </w:p>
          <w:p w:rsidR="00F94AAC" w:rsidRPr="002158D6" w:rsidRDefault="00F94AAC" w:rsidP="002158D6">
            <w:pPr>
              <w:jc w:val="both"/>
              <w:rPr>
                <w:rFonts w:cs="Times New Roman"/>
                <w:szCs w:val="28"/>
              </w:rPr>
            </w:pPr>
            <w:r w:rsidRPr="002158D6">
              <w:rPr>
                <w:rFonts w:cs="Times New Roman"/>
                <w:szCs w:val="28"/>
              </w:rPr>
              <w:t>антикоррупционной политики</w:t>
            </w:r>
          </w:p>
          <w:p w:rsidR="00F94AAC" w:rsidRPr="002158D6" w:rsidRDefault="00F94AAC" w:rsidP="002158D6">
            <w:pPr>
              <w:jc w:val="both"/>
              <w:rPr>
                <w:rFonts w:cs="Times New Roman"/>
                <w:szCs w:val="28"/>
              </w:rPr>
            </w:pPr>
            <w:r w:rsidRPr="002158D6">
              <w:rPr>
                <w:rFonts w:cs="Times New Roman"/>
                <w:szCs w:val="28"/>
              </w:rPr>
              <w:t>учреждения</w:t>
            </w:r>
          </w:p>
          <w:p w:rsidR="00F94AAC" w:rsidRPr="002158D6" w:rsidRDefault="00F94AAC" w:rsidP="002158D6">
            <w:pPr>
              <w:jc w:val="both"/>
              <w:rPr>
                <w:rFonts w:cs="Times New Roman"/>
                <w:szCs w:val="28"/>
              </w:rPr>
            </w:pPr>
            <w:r w:rsidRPr="002158D6">
              <w:rPr>
                <w:rFonts w:cs="Times New Roman"/>
                <w:szCs w:val="28"/>
              </w:rPr>
              <w:t>Разъяснение работникам учреждения мер</w:t>
            </w:r>
            <w:r w:rsidR="002158D6">
              <w:rPr>
                <w:rFonts w:cs="Times New Roman"/>
                <w:szCs w:val="28"/>
              </w:rPr>
              <w:t xml:space="preserve"> </w:t>
            </w:r>
            <w:r w:rsidRPr="002158D6">
              <w:rPr>
                <w:rFonts w:cs="Times New Roman"/>
                <w:szCs w:val="28"/>
              </w:rPr>
              <w:t>ответственности за совершение</w:t>
            </w:r>
          </w:p>
          <w:p w:rsidR="00AA782C" w:rsidRPr="002158D6" w:rsidRDefault="00F94AAC" w:rsidP="002158D6">
            <w:pPr>
              <w:jc w:val="both"/>
              <w:rPr>
                <w:rFonts w:cs="Times New Roman"/>
                <w:b/>
                <w:szCs w:val="28"/>
              </w:rPr>
            </w:pPr>
            <w:r w:rsidRPr="002158D6">
              <w:rPr>
                <w:rFonts w:cs="Times New Roman"/>
                <w:szCs w:val="28"/>
              </w:rPr>
              <w:lastRenderedPageBreak/>
              <w:t>коррупционных правонарушений</w:t>
            </w:r>
          </w:p>
        </w:tc>
      </w:tr>
      <w:tr w:rsidR="00AA782C" w:rsidRPr="002158D6" w:rsidTr="00AA782C">
        <w:tc>
          <w:tcPr>
            <w:tcW w:w="3227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Принятие на работу</w:t>
            </w:r>
          </w:p>
          <w:p w:rsidR="00AA782C" w:rsidRPr="002158D6" w:rsidRDefault="00F94AAC" w:rsidP="00F94AAC">
            <w:pPr>
              <w:rPr>
                <w:rFonts w:cs="Times New Roman"/>
                <w:b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сотрудников</w:t>
            </w:r>
          </w:p>
        </w:tc>
        <w:tc>
          <w:tcPr>
            <w:tcW w:w="2410" w:type="dxa"/>
          </w:tcPr>
          <w:p w:rsidR="00F94AAC" w:rsidRPr="002158D6" w:rsidRDefault="002158D6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Директор</w:t>
            </w:r>
            <w:r w:rsidR="00F94AAC" w:rsidRPr="002158D6">
              <w:rPr>
                <w:rFonts w:eastAsiaTheme="minorHAnsi" w:cs="Times New Roman"/>
                <w:szCs w:val="28"/>
              </w:rPr>
              <w:t>,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руководители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структурных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подразделений,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специалист по</w:t>
            </w:r>
          </w:p>
          <w:p w:rsidR="00F94AAC" w:rsidRPr="002158D6" w:rsidRDefault="002158D6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кадрам</w:t>
            </w:r>
          </w:p>
          <w:p w:rsidR="00AA782C" w:rsidRPr="002158D6" w:rsidRDefault="00AA782C" w:rsidP="00F94AAC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394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Предоставление не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предусмотренных</w:t>
            </w:r>
            <w:proofErr w:type="gramEnd"/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законом преимуществ</w:t>
            </w:r>
          </w:p>
          <w:p w:rsidR="00AA782C" w:rsidRPr="002158D6" w:rsidRDefault="002158D6" w:rsidP="002158D6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(протекционизм</w:t>
            </w:r>
            <w:proofErr w:type="gramStart"/>
            <w:r>
              <w:rPr>
                <w:rFonts w:eastAsiaTheme="minorHAnsi" w:cs="Times New Roman"/>
                <w:szCs w:val="28"/>
              </w:rPr>
              <w:t>,</w:t>
            </w:r>
            <w:r w:rsidR="00F94AAC" w:rsidRPr="002158D6">
              <w:rPr>
                <w:rFonts w:eastAsiaTheme="minorHAnsi" w:cs="Times New Roman"/>
                <w:szCs w:val="28"/>
              </w:rPr>
              <w:t>с</w:t>
            </w:r>
            <w:proofErr w:type="gramEnd"/>
            <w:r w:rsidR="00F94AAC" w:rsidRPr="002158D6">
              <w:rPr>
                <w:rFonts w:eastAsiaTheme="minorHAnsi" w:cs="Times New Roman"/>
                <w:szCs w:val="28"/>
              </w:rPr>
              <w:t>емейственность)</w:t>
            </w:r>
          </w:p>
        </w:tc>
        <w:tc>
          <w:tcPr>
            <w:tcW w:w="4819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Разъясни</w:t>
            </w:r>
            <w:r w:rsidR="002158D6">
              <w:rPr>
                <w:rFonts w:eastAsiaTheme="minorHAnsi" w:cs="Times New Roman"/>
                <w:szCs w:val="28"/>
              </w:rPr>
              <w:t xml:space="preserve">тельная работа с ответственными </w:t>
            </w:r>
            <w:r w:rsidRPr="002158D6">
              <w:rPr>
                <w:rFonts w:eastAsiaTheme="minorHAnsi" w:cs="Times New Roman"/>
                <w:szCs w:val="28"/>
              </w:rPr>
              <w:t>ли</w:t>
            </w:r>
            <w:r w:rsidR="002158D6">
              <w:rPr>
                <w:rFonts w:eastAsiaTheme="minorHAnsi" w:cs="Times New Roman"/>
                <w:szCs w:val="28"/>
              </w:rPr>
              <w:t xml:space="preserve">цами о мерах ответственности засовершение коррупционных </w:t>
            </w:r>
            <w:r w:rsidRPr="002158D6">
              <w:rPr>
                <w:rFonts w:eastAsiaTheme="minorHAnsi" w:cs="Times New Roman"/>
                <w:szCs w:val="28"/>
              </w:rPr>
              <w:t>правонарушений.</w:t>
            </w:r>
          </w:p>
          <w:p w:rsidR="00AA782C" w:rsidRPr="002158D6" w:rsidRDefault="00F94AAC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Проведение</w:t>
            </w:r>
            <w:r w:rsidR="002158D6">
              <w:rPr>
                <w:rFonts w:eastAsiaTheme="minorHAnsi" w:cs="Times New Roman"/>
                <w:szCs w:val="28"/>
              </w:rPr>
              <w:t xml:space="preserve"> собеседования при приеме на </w:t>
            </w:r>
            <w:r w:rsidRPr="002158D6">
              <w:rPr>
                <w:rFonts w:eastAsiaTheme="minorHAnsi" w:cs="Times New Roman"/>
                <w:szCs w:val="28"/>
              </w:rPr>
              <w:t>работу директором учреждения</w:t>
            </w:r>
          </w:p>
        </w:tc>
      </w:tr>
      <w:tr w:rsidR="00AA782C" w:rsidRPr="002158D6" w:rsidTr="00AA782C">
        <w:tc>
          <w:tcPr>
            <w:tcW w:w="3227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Работа со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служебной</w:t>
            </w:r>
            <w:proofErr w:type="gramEnd"/>
          </w:p>
          <w:p w:rsidR="00AA782C" w:rsidRPr="002158D6" w:rsidRDefault="00F94AAC" w:rsidP="00F94AAC">
            <w:pPr>
              <w:rPr>
                <w:rFonts w:cs="Times New Roman"/>
                <w:b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информацией</w:t>
            </w:r>
          </w:p>
        </w:tc>
        <w:tc>
          <w:tcPr>
            <w:tcW w:w="2410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Директор,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руководители</w:t>
            </w:r>
          </w:p>
          <w:p w:rsidR="00AA782C" w:rsidRPr="002158D6" w:rsidRDefault="00F94AAC" w:rsidP="00F94AAC">
            <w:pPr>
              <w:rPr>
                <w:rFonts w:cs="Times New Roman"/>
                <w:b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структурных подразделений</w:t>
            </w:r>
          </w:p>
        </w:tc>
        <w:tc>
          <w:tcPr>
            <w:tcW w:w="4394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Использование в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личных</w:t>
            </w:r>
            <w:proofErr w:type="gramEnd"/>
            <w:r w:rsidRPr="002158D6">
              <w:rPr>
                <w:rFonts w:eastAsiaTheme="minorHAnsi" w:cs="Times New Roman"/>
                <w:szCs w:val="28"/>
              </w:rPr>
              <w:t xml:space="preserve"> или</w:t>
            </w:r>
          </w:p>
          <w:p w:rsidR="00F94AAC" w:rsidRPr="002158D6" w:rsidRDefault="002158D6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групповых интересах информации, полученной при исполнении </w:t>
            </w:r>
            <w:r w:rsidR="00F94AAC" w:rsidRPr="002158D6">
              <w:rPr>
                <w:rFonts w:eastAsiaTheme="minorHAnsi" w:cs="Times New Roman"/>
                <w:szCs w:val="28"/>
              </w:rPr>
              <w:t xml:space="preserve">служебных обязанностей, если </w:t>
            </w:r>
            <w:proofErr w:type="gramStart"/>
            <w:r w:rsidR="00F94AAC" w:rsidRPr="002158D6">
              <w:rPr>
                <w:rFonts w:eastAsiaTheme="minorHAnsi" w:cs="Times New Roman"/>
                <w:szCs w:val="28"/>
              </w:rPr>
              <w:t>такая</w:t>
            </w:r>
            <w:proofErr w:type="gramEnd"/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информация не подлежит официальному распространению.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Попытка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несанкционированного</w:t>
            </w:r>
            <w:proofErr w:type="gramEnd"/>
          </w:p>
          <w:p w:rsidR="00AA782C" w:rsidRPr="002158D6" w:rsidRDefault="00F94AAC" w:rsidP="002158D6">
            <w:pPr>
              <w:jc w:val="both"/>
              <w:rPr>
                <w:rFonts w:cs="Times New Roman"/>
                <w:b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доступа к информационным ресурсам</w:t>
            </w:r>
          </w:p>
        </w:tc>
        <w:tc>
          <w:tcPr>
            <w:tcW w:w="4819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Соблюдение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утвержденной</w:t>
            </w:r>
            <w:proofErr w:type="gramEnd"/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антикоррупционной политики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учреждения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Ознакомление с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нормативными</w:t>
            </w:r>
            <w:proofErr w:type="gramEnd"/>
          </w:p>
          <w:p w:rsidR="00AA782C" w:rsidRPr="002158D6" w:rsidRDefault="00F94AAC" w:rsidP="008915AA">
            <w:pPr>
              <w:jc w:val="both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документами, регламентирующими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вопросы предупреждения 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противодействия коррупции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в</w:t>
            </w:r>
            <w:proofErr w:type="gramEnd"/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proofErr w:type="gramStart"/>
            <w:r w:rsidRPr="002158D6">
              <w:rPr>
                <w:rFonts w:eastAsiaTheme="minorHAnsi" w:cs="Times New Roman"/>
                <w:szCs w:val="28"/>
              </w:rPr>
              <w:t>учреждении</w:t>
            </w:r>
            <w:proofErr w:type="gramEnd"/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Разъяс</w:t>
            </w:r>
            <w:r w:rsidR="008915AA">
              <w:rPr>
                <w:rFonts w:eastAsiaTheme="minorHAnsi" w:cs="Times New Roman"/>
                <w:szCs w:val="28"/>
              </w:rPr>
              <w:t xml:space="preserve">нение работникам учреждения мер </w:t>
            </w:r>
            <w:r w:rsidRPr="002158D6">
              <w:rPr>
                <w:rFonts w:eastAsiaTheme="minorHAnsi" w:cs="Times New Roman"/>
                <w:szCs w:val="28"/>
              </w:rPr>
              <w:t>ответственности за совершение</w:t>
            </w:r>
          </w:p>
          <w:p w:rsidR="00F94AAC" w:rsidRPr="002158D6" w:rsidRDefault="00F94AAC" w:rsidP="008915AA">
            <w:pPr>
              <w:jc w:val="both"/>
              <w:rPr>
                <w:rFonts w:cs="Times New Roman"/>
                <w:b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коррупционных правонарушений</w:t>
            </w:r>
          </w:p>
        </w:tc>
      </w:tr>
      <w:tr w:rsidR="00F94AAC" w:rsidRPr="002158D6" w:rsidTr="00AA782C">
        <w:tc>
          <w:tcPr>
            <w:tcW w:w="3227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Обращения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юридических 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физических лиц</w:t>
            </w:r>
          </w:p>
        </w:tc>
        <w:tc>
          <w:tcPr>
            <w:tcW w:w="2410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Директор,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руководители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структурных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подразделений</w:t>
            </w:r>
          </w:p>
        </w:tc>
        <w:tc>
          <w:tcPr>
            <w:tcW w:w="4394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Н</w:t>
            </w:r>
            <w:r w:rsidR="008915AA">
              <w:rPr>
                <w:rFonts w:eastAsiaTheme="minorHAnsi" w:cs="Times New Roman"/>
                <w:szCs w:val="28"/>
              </w:rPr>
              <w:t xml:space="preserve">арушение установленного порядка </w:t>
            </w:r>
            <w:r w:rsidRPr="002158D6">
              <w:rPr>
                <w:rFonts w:eastAsiaTheme="minorHAnsi" w:cs="Times New Roman"/>
                <w:szCs w:val="28"/>
              </w:rPr>
              <w:t>р</w:t>
            </w:r>
            <w:r w:rsidR="008915AA">
              <w:rPr>
                <w:rFonts w:eastAsiaTheme="minorHAnsi" w:cs="Times New Roman"/>
                <w:szCs w:val="28"/>
              </w:rPr>
              <w:t xml:space="preserve">ассмотрения обращений граждан и </w:t>
            </w:r>
            <w:r w:rsidRPr="002158D6">
              <w:rPr>
                <w:rFonts w:eastAsiaTheme="minorHAnsi" w:cs="Times New Roman"/>
                <w:szCs w:val="28"/>
              </w:rPr>
              <w:t>юридических лиц.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Требование от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физических</w:t>
            </w:r>
            <w:proofErr w:type="gramEnd"/>
            <w:r w:rsidRPr="002158D6">
              <w:rPr>
                <w:rFonts w:eastAsiaTheme="minorHAnsi" w:cs="Times New Roman"/>
                <w:szCs w:val="28"/>
              </w:rPr>
              <w:t xml:space="preserve"> 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юридических лиц информации,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proofErr w:type="gramStart"/>
            <w:r w:rsidRPr="002158D6">
              <w:rPr>
                <w:rFonts w:eastAsiaTheme="minorHAnsi" w:cs="Times New Roman"/>
                <w:szCs w:val="28"/>
              </w:rPr>
              <w:t>предоставление</w:t>
            </w:r>
            <w:proofErr w:type="gramEnd"/>
            <w:r w:rsidRPr="002158D6">
              <w:rPr>
                <w:rFonts w:eastAsiaTheme="minorHAnsi" w:cs="Times New Roman"/>
                <w:szCs w:val="28"/>
              </w:rPr>
              <w:t xml:space="preserve"> которой не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предусмотрено действующим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законодательством РФ</w:t>
            </w:r>
          </w:p>
        </w:tc>
        <w:tc>
          <w:tcPr>
            <w:tcW w:w="4819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Разъяснительная работа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Соблюдение установленного порядка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рассмотрения обращений граждан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Контроль рассмотрения обращений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граждан</w:t>
            </w:r>
          </w:p>
        </w:tc>
      </w:tr>
      <w:tr w:rsidR="00F94AAC" w:rsidRPr="002158D6" w:rsidTr="00AA782C">
        <w:tc>
          <w:tcPr>
            <w:tcW w:w="3227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Взаимоотношения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с</w:t>
            </w:r>
            <w:proofErr w:type="gramEnd"/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должностными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лицами в органах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власти и органах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местного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самоуправления,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правоохранительными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органами и другими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организациями</w:t>
            </w:r>
          </w:p>
        </w:tc>
        <w:tc>
          <w:tcPr>
            <w:tcW w:w="2410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Директор,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руководители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структурных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подразделений</w:t>
            </w:r>
          </w:p>
        </w:tc>
        <w:tc>
          <w:tcPr>
            <w:tcW w:w="4394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Дарение подарков и оказание не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сл</w:t>
            </w:r>
            <w:r w:rsidR="008915AA">
              <w:rPr>
                <w:rFonts w:eastAsiaTheme="minorHAnsi" w:cs="Times New Roman"/>
                <w:szCs w:val="28"/>
              </w:rPr>
              <w:t xml:space="preserve">ужебных услуг должностным лицам в органах власти и управления, правоохранительных органах и различных организаций, за </w:t>
            </w:r>
            <w:r w:rsidRPr="002158D6">
              <w:rPr>
                <w:rFonts w:eastAsiaTheme="minorHAnsi" w:cs="Times New Roman"/>
                <w:szCs w:val="28"/>
              </w:rPr>
              <w:t>и</w:t>
            </w:r>
            <w:r w:rsidR="008915AA">
              <w:rPr>
                <w:rFonts w:eastAsiaTheme="minorHAnsi" w:cs="Times New Roman"/>
                <w:szCs w:val="28"/>
              </w:rPr>
              <w:t xml:space="preserve">сключением символических знаков </w:t>
            </w:r>
            <w:r w:rsidRPr="002158D6">
              <w:rPr>
                <w:rFonts w:eastAsiaTheme="minorHAnsi" w:cs="Times New Roman"/>
                <w:szCs w:val="28"/>
              </w:rPr>
              <w:t>внимания, протокольных мероприятий</w:t>
            </w:r>
          </w:p>
        </w:tc>
        <w:tc>
          <w:tcPr>
            <w:tcW w:w="4819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 xml:space="preserve">Соблюдение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утвержденной</w:t>
            </w:r>
            <w:proofErr w:type="gramEnd"/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антикоррупционной политики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учреждения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Ознакомление с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нормативными</w:t>
            </w:r>
            <w:proofErr w:type="gramEnd"/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документами, регламентирующими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вопросы предупреждения и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противодействия коррупции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в</w:t>
            </w:r>
            <w:proofErr w:type="gramEnd"/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proofErr w:type="gramStart"/>
            <w:r w:rsidRPr="002158D6">
              <w:rPr>
                <w:rFonts w:eastAsiaTheme="minorHAnsi" w:cs="Times New Roman"/>
                <w:szCs w:val="28"/>
              </w:rPr>
              <w:t>учреждении</w:t>
            </w:r>
            <w:proofErr w:type="gramEnd"/>
          </w:p>
        </w:tc>
      </w:tr>
      <w:tr w:rsidR="00F94AAC" w:rsidRPr="002158D6" w:rsidTr="00AA782C">
        <w:tc>
          <w:tcPr>
            <w:tcW w:w="3227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Размещение заказов,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заключение</w:t>
            </w:r>
          </w:p>
          <w:p w:rsidR="00F94AAC" w:rsidRPr="002158D6" w:rsidRDefault="008915AA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муниципальных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контрактов и других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договоров на поставку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товаров, оказание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услуг, выполнение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работ, заключаемых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для нужд учреждения</w:t>
            </w:r>
          </w:p>
        </w:tc>
        <w:tc>
          <w:tcPr>
            <w:tcW w:w="2410" w:type="dxa"/>
          </w:tcPr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Директор,</w:t>
            </w:r>
          </w:p>
          <w:p w:rsidR="00F94AAC" w:rsidRPr="002158D6" w:rsidRDefault="008915AA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главный бухгалтер</w:t>
            </w:r>
            <w:r w:rsidR="00F94AAC" w:rsidRPr="002158D6">
              <w:rPr>
                <w:rFonts w:eastAsiaTheme="minorHAnsi" w:cs="Times New Roman"/>
                <w:szCs w:val="28"/>
              </w:rPr>
              <w:t>,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специалист по</w:t>
            </w:r>
          </w:p>
          <w:p w:rsidR="00F94AAC" w:rsidRPr="002158D6" w:rsidRDefault="00F94AAC" w:rsidP="00F94AA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закупкам</w:t>
            </w:r>
          </w:p>
        </w:tc>
        <w:tc>
          <w:tcPr>
            <w:tcW w:w="4394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</w:t>
            </w:r>
            <w:r w:rsidR="008915AA">
              <w:rPr>
                <w:rFonts w:eastAsiaTheme="minorHAnsi" w:cs="Times New Roman"/>
                <w:szCs w:val="28"/>
              </w:rPr>
              <w:t xml:space="preserve">сстановка мнимых приоритетов по </w:t>
            </w:r>
            <w:r w:rsidRPr="002158D6">
              <w:rPr>
                <w:rFonts w:eastAsiaTheme="minorHAnsi" w:cs="Times New Roman"/>
                <w:szCs w:val="28"/>
              </w:rPr>
              <w:t>предмету, объемам, срокам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удовлетворения потребности;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определение объема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необходимых</w:t>
            </w:r>
            <w:proofErr w:type="gramEnd"/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средств;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необоснованное расширение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(ограничение) круга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возможных</w:t>
            </w:r>
            <w:proofErr w:type="gramEnd"/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поставщиков;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необоснованное расширение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(сужение) круга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удовлетворяющей</w:t>
            </w:r>
            <w:proofErr w:type="gramEnd"/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потребности продукции; необоснованное расширение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(ограничение) упрощение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(усложнение) не</w:t>
            </w:r>
            <w:r w:rsidR="008915AA">
              <w:rPr>
                <w:rFonts w:eastAsiaTheme="minorHAnsi" w:cs="Times New Roman"/>
                <w:szCs w:val="28"/>
              </w:rPr>
              <w:t xml:space="preserve">обходимых условий </w:t>
            </w:r>
            <w:r w:rsidRPr="002158D6">
              <w:rPr>
                <w:rFonts w:eastAsiaTheme="minorHAnsi" w:cs="Times New Roman"/>
                <w:szCs w:val="28"/>
              </w:rPr>
              <w:t>контр</w:t>
            </w:r>
            <w:r w:rsidR="008915AA">
              <w:rPr>
                <w:rFonts w:eastAsiaTheme="minorHAnsi" w:cs="Times New Roman"/>
                <w:szCs w:val="28"/>
              </w:rPr>
              <w:t xml:space="preserve">акта и оговорок относительно их исполнения; необоснованное </w:t>
            </w:r>
            <w:r w:rsidRPr="002158D6">
              <w:rPr>
                <w:rFonts w:eastAsiaTheme="minorHAnsi" w:cs="Times New Roman"/>
                <w:szCs w:val="28"/>
              </w:rPr>
              <w:t>завышение (занижение) цены объекта</w:t>
            </w:r>
          </w:p>
          <w:p w:rsidR="008915AA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закупок; 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необоснованное усложнение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(</w:t>
            </w:r>
            <w:r w:rsidR="008915AA">
              <w:rPr>
                <w:rFonts w:eastAsiaTheme="minorHAnsi" w:cs="Times New Roman"/>
                <w:szCs w:val="28"/>
              </w:rPr>
              <w:t xml:space="preserve">упрощение) процедур определения </w:t>
            </w:r>
            <w:r w:rsidRPr="002158D6">
              <w:rPr>
                <w:rFonts w:eastAsiaTheme="minorHAnsi" w:cs="Times New Roman"/>
                <w:szCs w:val="28"/>
              </w:rPr>
              <w:t>поставщика;</w:t>
            </w:r>
          </w:p>
          <w:p w:rsidR="00555FFF" w:rsidRPr="002158D6" w:rsidRDefault="008915AA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неприемлемые критерии допуска и </w:t>
            </w:r>
            <w:r w:rsidR="00555FFF" w:rsidRPr="002158D6">
              <w:rPr>
                <w:rFonts w:eastAsiaTheme="minorHAnsi" w:cs="Times New Roman"/>
                <w:szCs w:val="28"/>
              </w:rPr>
              <w:t>отбора поставщика, отсутств</w:t>
            </w:r>
            <w:r>
              <w:rPr>
                <w:rFonts w:eastAsiaTheme="minorHAnsi" w:cs="Times New Roman"/>
                <w:szCs w:val="28"/>
              </w:rPr>
              <w:t xml:space="preserve">ие или размытый перечень необходимых </w:t>
            </w:r>
            <w:r w:rsidR="00555FFF" w:rsidRPr="002158D6">
              <w:rPr>
                <w:rFonts w:eastAsiaTheme="minorHAnsi" w:cs="Times New Roman"/>
                <w:szCs w:val="28"/>
              </w:rPr>
              <w:t>критериев допуска и отбора;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неадекватный способ выбора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раз</w:t>
            </w:r>
            <w:r w:rsidR="008915AA">
              <w:rPr>
                <w:rFonts w:eastAsiaTheme="minorHAnsi" w:cs="Times New Roman"/>
                <w:szCs w:val="28"/>
              </w:rPr>
              <w:t xml:space="preserve">мещения заказа по срокам, цене, объему, особенностям объекта </w:t>
            </w:r>
            <w:r w:rsidRPr="002158D6">
              <w:rPr>
                <w:rFonts w:eastAsiaTheme="minorHAnsi" w:cs="Times New Roman"/>
                <w:szCs w:val="28"/>
              </w:rPr>
              <w:t>закупки, конкурентоспособности 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специфики рынка поставщиков;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раз</w:t>
            </w:r>
            <w:r w:rsidR="008915AA">
              <w:rPr>
                <w:rFonts w:eastAsiaTheme="minorHAnsi" w:cs="Times New Roman"/>
                <w:szCs w:val="28"/>
              </w:rPr>
              <w:t xml:space="preserve">мещение заказа аврально в конце </w:t>
            </w:r>
            <w:r w:rsidRPr="002158D6">
              <w:rPr>
                <w:rFonts w:eastAsiaTheme="minorHAnsi" w:cs="Times New Roman"/>
                <w:szCs w:val="28"/>
              </w:rPr>
              <w:t>год</w:t>
            </w:r>
            <w:r w:rsidR="008915AA">
              <w:rPr>
                <w:rFonts w:eastAsiaTheme="minorHAnsi" w:cs="Times New Roman"/>
                <w:szCs w:val="28"/>
              </w:rPr>
              <w:t xml:space="preserve">а (квартала); необоснованное </w:t>
            </w:r>
            <w:r w:rsidRPr="002158D6">
              <w:rPr>
                <w:rFonts w:eastAsiaTheme="minorHAnsi" w:cs="Times New Roman"/>
                <w:szCs w:val="28"/>
              </w:rPr>
              <w:t>зат</w:t>
            </w:r>
            <w:r w:rsidR="008915AA">
              <w:rPr>
                <w:rFonts w:eastAsiaTheme="minorHAnsi" w:cs="Times New Roman"/>
                <w:szCs w:val="28"/>
              </w:rPr>
              <w:t xml:space="preserve">ягивание или ускорение процесса </w:t>
            </w:r>
            <w:r w:rsidRPr="002158D6">
              <w:rPr>
                <w:rFonts w:eastAsiaTheme="minorHAnsi" w:cs="Times New Roman"/>
                <w:szCs w:val="28"/>
              </w:rPr>
              <w:t>осуществления закупок;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совершение сделок с нарушением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ус</w:t>
            </w:r>
            <w:r w:rsidR="008915AA">
              <w:rPr>
                <w:rFonts w:eastAsiaTheme="minorHAnsi" w:cs="Times New Roman"/>
                <w:szCs w:val="28"/>
              </w:rPr>
              <w:t xml:space="preserve">тановленного порядка требований </w:t>
            </w:r>
            <w:r w:rsidRPr="002158D6">
              <w:rPr>
                <w:rFonts w:eastAsiaTheme="minorHAnsi" w:cs="Times New Roman"/>
                <w:szCs w:val="28"/>
              </w:rPr>
              <w:t>закона в личных интересах;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закл</w:t>
            </w:r>
            <w:r w:rsidR="008915AA">
              <w:rPr>
                <w:rFonts w:eastAsiaTheme="minorHAnsi" w:cs="Times New Roman"/>
                <w:szCs w:val="28"/>
              </w:rPr>
              <w:t xml:space="preserve">ючение договоров без соблюдения </w:t>
            </w:r>
            <w:r w:rsidRPr="002158D6">
              <w:rPr>
                <w:rFonts w:eastAsiaTheme="minorHAnsi" w:cs="Times New Roman"/>
                <w:szCs w:val="28"/>
              </w:rPr>
              <w:t>установленной процедуры;</w:t>
            </w:r>
          </w:p>
          <w:p w:rsidR="00F94AAC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отказ от проведе</w:t>
            </w:r>
            <w:r w:rsidR="008915AA">
              <w:rPr>
                <w:rFonts w:eastAsiaTheme="minorHAnsi" w:cs="Times New Roman"/>
                <w:szCs w:val="28"/>
              </w:rPr>
              <w:t xml:space="preserve">ния мониторинга цен </w:t>
            </w:r>
            <w:r w:rsidRPr="002158D6">
              <w:rPr>
                <w:rFonts w:eastAsiaTheme="minorHAnsi" w:cs="Times New Roman"/>
                <w:szCs w:val="28"/>
              </w:rPr>
              <w:t>на товары и услуги; предоставление</w:t>
            </w:r>
            <w:r w:rsidR="008915AA">
              <w:rPr>
                <w:rFonts w:eastAsiaTheme="minorHAnsi" w:cs="Times New Roman"/>
                <w:szCs w:val="28"/>
              </w:rPr>
              <w:t xml:space="preserve"> </w:t>
            </w:r>
            <w:r w:rsidRPr="002158D6">
              <w:rPr>
                <w:rFonts w:eastAsiaTheme="minorHAnsi" w:cs="Times New Roman"/>
                <w:szCs w:val="28"/>
              </w:rPr>
              <w:t xml:space="preserve">заведомо ложных </w:t>
            </w:r>
            <w:r w:rsidR="008915AA">
              <w:rPr>
                <w:rFonts w:eastAsiaTheme="minorHAnsi" w:cs="Times New Roman"/>
                <w:szCs w:val="28"/>
              </w:rPr>
              <w:lastRenderedPageBreak/>
              <w:t xml:space="preserve">сведений о проведении мониторинга цен на </w:t>
            </w:r>
            <w:r w:rsidRPr="002158D6">
              <w:rPr>
                <w:rFonts w:eastAsiaTheme="minorHAnsi" w:cs="Times New Roman"/>
                <w:szCs w:val="28"/>
              </w:rPr>
              <w:t>товары и услуги</w:t>
            </w:r>
          </w:p>
        </w:tc>
        <w:tc>
          <w:tcPr>
            <w:tcW w:w="4819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Соблюдение при проведении закупок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товаров, работ и услуг для нужд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учре</w:t>
            </w:r>
            <w:r w:rsidR="008915AA">
              <w:rPr>
                <w:rFonts w:eastAsiaTheme="minorHAnsi" w:cs="Times New Roman"/>
                <w:szCs w:val="28"/>
              </w:rPr>
              <w:t xml:space="preserve">ждения требований по заключению </w:t>
            </w:r>
            <w:r w:rsidRPr="002158D6">
              <w:rPr>
                <w:rFonts w:eastAsiaTheme="minorHAnsi" w:cs="Times New Roman"/>
                <w:szCs w:val="28"/>
              </w:rPr>
              <w:t xml:space="preserve">договоров с контрагентами </w:t>
            </w:r>
            <w:r w:rsidR="008915AA">
              <w:rPr>
                <w:rFonts w:eastAsiaTheme="minorHAnsi" w:cs="Times New Roman"/>
                <w:szCs w:val="28"/>
              </w:rPr>
              <w:t xml:space="preserve">в </w:t>
            </w:r>
            <w:r w:rsidRPr="002158D6">
              <w:rPr>
                <w:rFonts w:eastAsiaTheme="minorHAnsi" w:cs="Times New Roman"/>
                <w:szCs w:val="28"/>
              </w:rPr>
              <w:t>соответствии с федеральными законами.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Разъяснение работникам учреждения,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proofErr w:type="gramStart"/>
            <w:r w:rsidRPr="002158D6">
              <w:rPr>
                <w:rFonts w:eastAsiaTheme="minorHAnsi" w:cs="Times New Roman"/>
                <w:szCs w:val="28"/>
              </w:rPr>
              <w:t>связа</w:t>
            </w:r>
            <w:r w:rsidR="008915AA">
              <w:rPr>
                <w:rFonts w:eastAsiaTheme="minorHAnsi" w:cs="Times New Roman"/>
                <w:szCs w:val="28"/>
              </w:rPr>
              <w:t xml:space="preserve">нным с заключением контрактов и </w:t>
            </w:r>
            <w:r w:rsidRPr="002158D6">
              <w:rPr>
                <w:rFonts w:eastAsiaTheme="minorHAnsi" w:cs="Times New Roman"/>
                <w:szCs w:val="28"/>
              </w:rPr>
              <w:t>догово</w:t>
            </w:r>
            <w:r w:rsidR="008915AA">
              <w:rPr>
                <w:rFonts w:eastAsiaTheme="minorHAnsi" w:cs="Times New Roman"/>
                <w:szCs w:val="28"/>
              </w:rPr>
              <w:t xml:space="preserve">ров, о мерах ответственности за </w:t>
            </w:r>
            <w:r w:rsidRPr="002158D6">
              <w:rPr>
                <w:rFonts w:eastAsiaTheme="minorHAnsi" w:cs="Times New Roman"/>
                <w:szCs w:val="28"/>
              </w:rPr>
              <w:t>совершение коррупционных</w:t>
            </w:r>
            <w:proofErr w:type="gramEnd"/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правонарушений.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Ознакомление с нормативными документами, регламентирующими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вопросы предупреждения 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противодействия коррупции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в</w:t>
            </w:r>
            <w:proofErr w:type="gramEnd"/>
          </w:p>
          <w:p w:rsidR="00F94AAC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proofErr w:type="gramStart"/>
            <w:r w:rsidRPr="002158D6">
              <w:rPr>
                <w:rFonts w:eastAsiaTheme="minorHAnsi" w:cs="Times New Roman"/>
                <w:szCs w:val="28"/>
              </w:rPr>
              <w:t>учреждении</w:t>
            </w:r>
            <w:proofErr w:type="gramEnd"/>
          </w:p>
        </w:tc>
      </w:tr>
      <w:tr w:rsidR="00F94AAC" w:rsidRPr="002158D6" w:rsidTr="00AA782C">
        <w:tc>
          <w:tcPr>
            <w:tcW w:w="3227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Регистрация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материальных ценностей и ведение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баз данных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материальных</w:t>
            </w:r>
          </w:p>
          <w:p w:rsidR="00F94AAC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ценностей</w:t>
            </w:r>
          </w:p>
        </w:tc>
        <w:tc>
          <w:tcPr>
            <w:tcW w:w="2410" w:type="dxa"/>
          </w:tcPr>
          <w:p w:rsidR="00F94AAC" w:rsidRPr="002158D6" w:rsidRDefault="00F94AAC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Несвоевременная постановка на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регистрационный учет материальных ценностей. Умышленно досрочное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списание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материальных</w:t>
            </w:r>
            <w:proofErr w:type="gramEnd"/>
            <w:r w:rsidRPr="002158D6">
              <w:rPr>
                <w:rFonts w:eastAsiaTheme="minorHAnsi" w:cs="Times New Roman"/>
                <w:szCs w:val="28"/>
              </w:rPr>
              <w:t xml:space="preserve"> средств 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расходных материалов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с</w:t>
            </w:r>
            <w:proofErr w:type="gramEnd"/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регистрационного учета. Отсутствие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регулярного контроля наличия и</w:t>
            </w:r>
          </w:p>
          <w:p w:rsidR="00F94AAC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сохранения имуществ</w:t>
            </w:r>
          </w:p>
        </w:tc>
        <w:tc>
          <w:tcPr>
            <w:tcW w:w="4819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Организация работы по контролю за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деятельностью структурных подразделений с участие представителей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иных структурных подразделений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учреждения. Ознакомление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с</w:t>
            </w:r>
            <w:proofErr w:type="gramEnd"/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нормативными документами,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proofErr w:type="gramStart"/>
            <w:r w:rsidRPr="002158D6">
              <w:rPr>
                <w:rFonts w:eastAsiaTheme="minorHAnsi" w:cs="Times New Roman"/>
                <w:szCs w:val="28"/>
              </w:rPr>
              <w:t>регламентирующими</w:t>
            </w:r>
            <w:proofErr w:type="gramEnd"/>
            <w:r w:rsidRPr="002158D6">
              <w:rPr>
                <w:rFonts w:eastAsiaTheme="minorHAnsi" w:cs="Times New Roman"/>
                <w:szCs w:val="28"/>
              </w:rPr>
              <w:t xml:space="preserve"> вопросы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предупреждения и противодействия</w:t>
            </w:r>
          </w:p>
          <w:p w:rsidR="00F94AAC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коррупции в учреждении</w:t>
            </w:r>
          </w:p>
        </w:tc>
      </w:tr>
      <w:tr w:rsidR="00F94AAC" w:rsidRPr="002158D6" w:rsidTr="00AA782C">
        <w:tc>
          <w:tcPr>
            <w:tcW w:w="3227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Владение,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использование 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распоряжение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имуществом</w:t>
            </w:r>
          </w:p>
          <w:p w:rsidR="00F94AAC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учреждения</w:t>
            </w:r>
          </w:p>
        </w:tc>
        <w:tc>
          <w:tcPr>
            <w:tcW w:w="2410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Директор,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экономист,</w:t>
            </w:r>
          </w:p>
          <w:p w:rsidR="00F94AAC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завхоз</w:t>
            </w:r>
          </w:p>
        </w:tc>
        <w:tc>
          <w:tcPr>
            <w:tcW w:w="4394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Выделение имущества в аренду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без</w:t>
            </w:r>
            <w:proofErr w:type="gramEnd"/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разрешения собственника за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вознаграждение либо получение</w:t>
            </w:r>
          </w:p>
          <w:p w:rsidR="00F94AAC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подарка</w:t>
            </w:r>
          </w:p>
        </w:tc>
        <w:tc>
          <w:tcPr>
            <w:tcW w:w="4819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Контроль использования имущества.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Разъяснение работникам учреждения мер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ответственности за совершение</w:t>
            </w:r>
          </w:p>
          <w:p w:rsidR="00F94AAC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коррупционных правонарушений</w:t>
            </w:r>
          </w:p>
        </w:tc>
      </w:tr>
      <w:tr w:rsidR="00555FFF" w:rsidRPr="002158D6" w:rsidTr="00AA782C">
        <w:tc>
          <w:tcPr>
            <w:tcW w:w="3227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Составление,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заполнение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документов, справок,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отчетности</w:t>
            </w:r>
          </w:p>
        </w:tc>
        <w:tc>
          <w:tcPr>
            <w:tcW w:w="2410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Заместитель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директора,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руководители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структурных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подразделений,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ответственные лица</w:t>
            </w:r>
          </w:p>
        </w:tc>
        <w:tc>
          <w:tcPr>
            <w:tcW w:w="4394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Искажение, сокрытие или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предоставление заведомо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ложных</w:t>
            </w:r>
            <w:proofErr w:type="gramEnd"/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сведений в отчетных документах, а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также выдаваемых гражданам справок</w:t>
            </w:r>
          </w:p>
        </w:tc>
        <w:tc>
          <w:tcPr>
            <w:tcW w:w="4819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Система визирования документов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ответственными лицами. Организация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внутреннего контроля за исполнением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должностными лицами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своих</w:t>
            </w:r>
            <w:proofErr w:type="gramEnd"/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обязанностей,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основанного</w:t>
            </w:r>
            <w:proofErr w:type="gramEnd"/>
            <w:r w:rsidRPr="002158D6">
              <w:rPr>
                <w:rFonts w:eastAsiaTheme="minorHAnsi" w:cs="Times New Roman"/>
                <w:szCs w:val="28"/>
              </w:rPr>
              <w:t xml:space="preserve"> на механизме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проверочных мероприятий. Разъяснение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ответственным лицам о мерах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ответственности за совершение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коррупционных правонарушений</w:t>
            </w:r>
          </w:p>
        </w:tc>
      </w:tr>
      <w:tr w:rsidR="00555FFF" w:rsidRPr="002158D6" w:rsidTr="00AA782C">
        <w:tc>
          <w:tcPr>
            <w:tcW w:w="3227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lastRenderedPageBreak/>
              <w:t>Оплата труда</w:t>
            </w:r>
          </w:p>
        </w:tc>
        <w:tc>
          <w:tcPr>
            <w:tcW w:w="2410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Заместитель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директора,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руководители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структурных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подразделений,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экономист,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специалист по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кадровому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делопроизводству</w:t>
            </w:r>
          </w:p>
        </w:tc>
        <w:tc>
          <w:tcPr>
            <w:tcW w:w="4394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Опла</w:t>
            </w:r>
            <w:r w:rsidR="002158D6">
              <w:rPr>
                <w:rFonts w:eastAsiaTheme="minorHAnsi" w:cs="Times New Roman"/>
                <w:szCs w:val="28"/>
              </w:rPr>
              <w:t xml:space="preserve">та рабочего времени не в полном </w:t>
            </w:r>
            <w:r w:rsidRPr="002158D6">
              <w:rPr>
                <w:rFonts w:eastAsiaTheme="minorHAnsi" w:cs="Times New Roman"/>
                <w:szCs w:val="28"/>
              </w:rPr>
              <w:t>об</w:t>
            </w:r>
            <w:r w:rsidR="002158D6">
              <w:rPr>
                <w:rFonts w:eastAsiaTheme="minorHAnsi" w:cs="Times New Roman"/>
                <w:szCs w:val="28"/>
              </w:rPr>
              <w:t xml:space="preserve">ъеме. Оплата рабочего времени в </w:t>
            </w:r>
            <w:r w:rsidRPr="002158D6">
              <w:rPr>
                <w:rFonts w:eastAsiaTheme="minorHAnsi" w:cs="Times New Roman"/>
                <w:szCs w:val="28"/>
              </w:rPr>
              <w:t>по</w:t>
            </w:r>
            <w:r w:rsidR="002158D6">
              <w:rPr>
                <w:rFonts w:eastAsiaTheme="minorHAnsi" w:cs="Times New Roman"/>
                <w:szCs w:val="28"/>
              </w:rPr>
              <w:t xml:space="preserve">лном объеме, когда сотрудник </w:t>
            </w:r>
            <w:r w:rsidRPr="002158D6">
              <w:rPr>
                <w:rFonts w:eastAsiaTheme="minorHAnsi" w:cs="Times New Roman"/>
                <w:szCs w:val="28"/>
              </w:rPr>
              <w:t>фак</w:t>
            </w:r>
            <w:r w:rsidR="002158D6">
              <w:rPr>
                <w:rFonts w:eastAsiaTheme="minorHAnsi" w:cs="Times New Roman"/>
                <w:szCs w:val="28"/>
              </w:rPr>
              <w:t xml:space="preserve">тически отсутствовал на рабочем </w:t>
            </w:r>
            <w:r w:rsidRPr="002158D6">
              <w:rPr>
                <w:rFonts w:eastAsiaTheme="minorHAnsi" w:cs="Times New Roman"/>
                <w:szCs w:val="28"/>
              </w:rPr>
              <w:t>месте</w:t>
            </w:r>
          </w:p>
        </w:tc>
        <w:tc>
          <w:tcPr>
            <w:tcW w:w="4819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Использование средств на оплату труда в строг</w:t>
            </w:r>
            <w:r w:rsidR="002158D6">
              <w:rPr>
                <w:rFonts w:eastAsiaTheme="minorHAnsi" w:cs="Times New Roman"/>
                <w:szCs w:val="28"/>
              </w:rPr>
              <w:t xml:space="preserve">ом соответствии с Положением об </w:t>
            </w:r>
            <w:r w:rsidRPr="002158D6">
              <w:rPr>
                <w:rFonts w:eastAsiaTheme="minorHAnsi" w:cs="Times New Roman"/>
                <w:szCs w:val="28"/>
              </w:rPr>
              <w:t>опла</w:t>
            </w:r>
            <w:r w:rsidR="002158D6">
              <w:rPr>
                <w:rFonts w:eastAsiaTheme="minorHAnsi" w:cs="Times New Roman"/>
                <w:szCs w:val="28"/>
              </w:rPr>
              <w:t xml:space="preserve">те труда работников учреждения. </w:t>
            </w:r>
            <w:r w:rsidRPr="002158D6">
              <w:rPr>
                <w:rFonts w:eastAsiaTheme="minorHAnsi" w:cs="Times New Roman"/>
                <w:szCs w:val="28"/>
              </w:rPr>
              <w:t>Ра</w:t>
            </w:r>
            <w:r w:rsidR="002158D6">
              <w:rPr>
                <w:rFonts w:eastAsiaTheme="minorHAnsi" w:cs="Times New Roman"/>
                <w:szCs w:val="28"/>
              </w:rPr>
              <w:t xml:space="preserve">зъяснение ответственным лицам о </w:t>
            </w:r>
            <w:r w:rsidRPr="002158D6">
              <w:rPr>
                <w:rFonts w:eastAsiaTheme="minorHAnsi" w:cs="Times New Roman"/>
                <w:szCs w:val="28"/>
              </w:rPr>
              <w:t>мерах ответственности за совершение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коррупционных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правонарушениях</w:t>
            </w:r>
            <w:proofErr w:type="gramEnd"/>
          </w:p>
        </w:tc>
      </w:tr>
      <w:tr w:rsidR="00555FFF" w:rsidRPr="002158D6" w:rsidTr="00AA782C">
        <w:tc>
          <w:tcPr>
            <w:tcW w:w="3227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Назначение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стимулирующих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выплат 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вознаграждений работникам</w:t>
            </w:r>
          </w:p>
        </w:tc>
        <w:tc>
          <w:tcPr>
            <w:tcW w:w="2410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Члены комиссии по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оценке выполнения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показателей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эффективности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деятельности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работниками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учреждения</w:t>
            </w:r>
          </w:p>
        </w:tc>
        <w:tc>
          <w:tcPr>
            <w:tcW w:w="4394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Необъективная оценка деятельности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сотрудников. Установление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необоснованных преимуществ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при</w:t>
            </w:r>
            <w:proofErr w:type="gramEnd"/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proofErr w:type="gramStart"/>
            <w:r w:rsidRPr="002158D6">
              <w:rPr>
                <w:rFonts w:eastAsiaTheme="minorHAnsi" w:cs="Times New Roman"/>
                <w:szCs w:val="28"/>
              </w:rPr>
              <w:t>назначении</w:t>
            </w:r>
            <w:proofErr w:type="gramEnd"/>
            <w:r w:rsidRPr="002158D6">
              <w:rPr>
                <w:rFonts w:eastAsiaTheme="minorHAnsi" w:cs="Times New Roman"/>
                <w:szCs w:val="28"/>
              </w:rPr>
              <w:t xml:space="preserve"> выплат, вознаграждений</w:t>
            </w:r>
          </w:p>
        </w:tc>
        <w:tc>
          <w:tcPr>
            <w:tcW w:w="4819" w:type="dxa"/>
          </w:tcPr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Необъективная оценка деятельности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сотрудников. Установление</w:t>
            </w:r>
          </w:p>
          <w:p w:rsidR="00555FFF" w:rsidRPr="002158D6" w:rsidRDefault="00555FFF" w:rsidP="00555FFF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 xml:space="preserve">необоснованных преимуществ </w:t>
            </w:r>
            <w:proofErr w:type="gramStart"/>
            <w:r w:rsidRPr="002158D6">
              <w:rPr>
                <w:rFonts w:eastAsiaTheme="minorHAnsi" w:cs="Times New Roman"/>
                <w:szCs w:val="28"/>
              </w:rPr>
              <w:t>при</w:t>
            </w:r>
            <w:proofErr w:type="gramEnd"/>
          </w:p>
          <w:p w:rsidR="002158D6" w:rsidRPr="002158D6" w:rsidRDefault="00555FFF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proofErr w:type="gramStart"/>
            <w:r w:rsidRPr="002158D6">
              <w:rPr>
                <w:rFonts w:eastAsiaTheme="minorHAnsi" w:cs="Times New Roman"/>
                <w:szCs w:val="28"/>
              </w:rPr>
              <w:t>назначении</w:t>
            </w:r>
            <w:proofErr w:type="gramEnd"/>
            <w:r w:rsidRPr="002158D6">
              <w:rPr>
                <w:rFonts w:eastAsiaTheme="minorHAnsi" w:cs="Times New Roman"/>
                <w:szCs w:val="28"/>
              </w:rPr>
              <w:t xml:space="preserve"> выплат, вознаграждений</w:t>
            </w:r>
            <w:r w:rsidR="002158D6" w:rsidRPr="002158D6">
              <w:rPr>
                <w:rFonts w:eastAsiaTheme="minorHAnsi" w:cs="Times New Roman"/>
                <w:szCs w:val="28"/>
              </w:rPr>
              <w:t xml:space="preserve"> </w:t>
            </w:r>
            <w:r w:rsidR="002158D6" w:rsidRPr="002158D6">
              <w:rPr>
                <w:rFonts w:eastAsiaTheme="minorHAnsi" w:cs="Times New Roman"/>
                <w:szCs w:val="28"/>
              </w:rPr>
              <w:t>ответственности за совершение</w:t>
            </w:r>
          </w:p>
          <w:p w:rsidR="00555FFF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коррупционных правонарушений</w:t>
            </w:r>
          </w:p>
        </w:tc>
      </w:tr>
      <w:tr w:rsidR="00555FFF" w:rsidRPr="002158D6" w:rsidTr="00AA782C">
        <w:tc>
          <w:tcPr>
            <w:tcW w:w="3227" w:type="dxa"/>
          </w:tcPr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Проведение</w:t>
            </w:r>
          </w:p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процедуры аттестации</w:t>
            </w:r>
          </w:p>
          <w:p w:rsidR="00555FFF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работников</w:t>
            </w:r>
          </w:p>
        </w:tc>
        <w:tc>
          <w:tcPr>
            <w:tcW w:w="2410" w:type="dxa"/>
          </w:tcPr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Директор,</w:t>
            </w:r>
          </w:p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заместитель</w:t>
            </w:r>
          </w:p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директора,</w:t>
            </w:r>
          </w:p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руководители</w:t>
            </w:r>
          </w:p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структурных</w:t>
            </w:r>
          </w:p>
          <w:p w:rsidR="00555FFF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подразделений</w:t>
            </w:r>
          </w:p>
        </w:tc>
        <w:tc>
          <w:tcPr>
            <w:tcW w:w="4394" w:type="dxa"/>
          </w:tcPr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Необъективная оценка деятельности</w:t>
            </w:r>
          </w:p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работников, завышение</w:t>
            </w:r>
          </w:p>
          <w:p w:rsidR="00555FFF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результативности труда</w:t>
            </w:r>
          </w:p>
        </w:tc>
        <w:tc>
          <w:tcPr>
            <w:tcW w:w="4819" w:type="dxa"/>
          </w:tcPr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Комиссионное принятие решений,</w:t>
            </w:r>
          </w:p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Разъяснение ответственным лицам мер</w:t>
            </w:r>
          </w:p>
          <w:p w:rsidR="002158D6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ответственности за совершение</w:t>
            </w:r>
          </w:p>
          <w:p w:rsidR="00555FFF" w:rsidRPr="002158D6" w:rsidRDefault="002158D6" w:rsidP="002158D6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8"/>
              </w:rPr>
            </w:pPr>
            <w:r w:rsidRPr="002158D6">
              <w:rPr>
                <w:rFonts w:eastAsiaTheme="minorHAnsi" w:cs="Times New Roman"/>
                <w:szCs w:val="28"/>
              </w:rPr>
              <w:t>коррупционных правонарушений.</w:t>
            </w:r>
          </w:p>
        </w:tc>
      </w:tr>
    </w:tbl>
    <w:p w:rsidR="0057411F" w:rsidRPr="002158D6" w:rsidRDefault="0057411F" w:rsidP="00411DEF">
      <w:pPr>
        <w:ind w:firstLine="708"/>
        <w:rPr>
          <w:rFonts w:cs="Times New Roman"/>
          <w:b/>
          <w:szCs w:val="28"/>
        </w:rPr>
      </w:pPr>
    </w:p>
    <w:p w:rsidR="0026092B" w:rsidRPr="002158D6" w:rsidRDefault="0026092B" w:rsidP="002A41D2">
      <w:pPr>
        <w:jc w:val="both"/>
        <w:rPr>
          <w:rFonts w:cs="Times New Roman"/>
          <w:b/>
          <w:szCs w:val="28"/>
        </w:rPr>
      </w:pPr>
    </w:p>
    <w:p w:rsidR="001D3B69" w:rsidRPr="002158D6" w:rsidRDefault="001D3B69" w:rsidP="002A41D2">
      <w:pPr>
        <w:jc w:val="both"/>
        <w:rPr>
          <w:rFonts w:cs="Times New Roman"/>
          <w:b/>
          <w:szCs w:val="28"/>
        </w:rPr>
      </w:pPr>
    </w:p>
    <w:p w:rsidR="002158D6" w:rsidRPr="002158D6" w:rsidRDefault="002158D6" w:rsidP="002158D6">
      <w:pPr>
        <w:autoSpaceDE w:val="0"/>
        <w:autoSpaceDN w:val="0"/>
        <w:adjustRightInd w:val="0"/>
        <w:rPr>
          <w:rFonts w:eastAsiaTheme="minorHAnsi" w:cs="Times New Roman"/>
          <w:szCs w:val="28"/>
        </w:rPr>
      </w:pPr>
      <w:r w:rsidRPr="002158D6">
        <w:rPr>
          <w:rFonts w:eastAsiaTheme="minorHAnsi" w:cs="Times New Roman"/>
          <w:szCs w:val="28"/>
        </w:rPr>
        <w:t>Перечень должностей, замещение которых связано с коррупционными рисками</w:t>
      </w:r>
    </w:p>
    <w:p w:rsidR="002158D6" w:rsidRPr="002158D6" w:rsidRDefault="002158D6" w:rsidP="002158D6">
      <w:pPr>
        <w:autoSpaceDE w:val="0"/>
        <w:autoSpaceDN w:val="0"/>
        <w:adjustRightInd w:val="0"/>
        <w:rPr>
          <w:rFonts w:eastAsiaTheme="minorHAnsi" w:cs="Times New Roman"/>
          <w:szCs w:val="28"/>
        </w:rPr>
      </w:pPr>
      <w:r w:rsidRPr="002158D6">
        <w:rPr>
          <w:rFonts w:eastAsiaTheme="minorHAnsi" w:cs="Times New Roman"/>
          <w:szCs w:val="28"/>
        </w:rPr>
        <w:t>деятельности БУ СО ВО «КЦСОН Вожегодского района»</w:t>
      </w:r>
    </w:p>
    <w:p w:rsidR="002158D6" w:rsidRPr="002158D6" w:rsidRDefault="002158D6" w:rsidP="002158D6">
      <w:pPr>
        <w:autoSpaceDE w:val="0"/>
        <w:autoSpaceDN w:val="0"/>
        <w:adjustRightInd w:val="0"/>
        <w:jc w:val="left"/>
        <w:rPr>
          <w:rFonts w:eastAsiaTheme="minorHAnsi" w:cs="Times New Roman"/>
          <w:szCs w:val="28"/>
        </w:rPr>
      </w:pPr>
    </w:p>
    <w:p w:rsidR="002158D6" w:rsidRPr="002158D6" w:rsidRDefault="002158D6" w:rsidP="002158D6">
      <w:pPr>
        <w:autoSpaceDE w:val="0"/>
        <w:autoSpaceDN w:val="0"/>
        <w:adjustRightInd w:val="0"/>
        <w:jc w:val="left"/>
        <w:rPr>
          <w:rFonts w:eastAsiaTheme="minorHAnsi" w:cs="Times New Roman"/>
          <w:szCs w:val="28"/>
        </w:rPr>
      </w:pPr>
      <w:r w:rsidRPr="002158D6">
        <w:rPr>
          <w:rFonts w:eastAsiaTheme="minorHAnsi" w:cs="Times New Roman"/>
          <w:szCs w:val="28"/>
        </w:rPr>
        <w:t>- директор;</w:t>
      </w:r>
    </w:p>
    <w:p w:rsidR="002158D6" w:rsidRPr="002158D6" w:rsidRDefault="002158D6" w:rsidP="002158D6">
      <w:pPr>
        <w:autoSpaceDE w:val="0"/>
        <w:autoSpaceDN w:val="0"/>
        <w:adjustRightInd w:val="0"/>
        <w:jc w:val="left"/>
        <w:rPr>
          <w:rFonts w:eastAsiaTheme="minorHAnsi" w:cs="Times New Roman"/>
          <w:szCs w:val="28"/>
        </w:rPr>
      </w:pPr>
      <w:r w:rsidRPr="002158D6">
        <w:rPr>
          <w:rFonts w:eastAsiaTheme="minorHAnsi" w:cs="Times New Roman"/>
          <w:szCs w:val="28"/>
        </w:rPr>
        <w:t>- заместитель директора;</w:t>
      </w:r>
    </w:p>
    <w:p w:rsidR="002158D6" w:rsidRPr="002158D6" w:rsidRDefault="002158D6" w:rsidP="002158D6">
      <w:pPr>
        <w:autoSpaceDE w:val="0"/>
        <w:autoSpaceDN w:val="0"/>
        <w:adjustRightInd w:val="0"/>
        <w:jc w:val="left"/>
        <w:rPr>
          <w:rFonts w:eastAsiaTheme="minorHAnsi" w:cs="Times New Roman"/>
          <w:szCs w:val="28"/>
        </w:rPr>
      </w:pPr>
      <w:r w:rsidRPr="002158D6">
        <w:rPr>
          <w:rFonts w:eastAsiaTheme="minorHAnsi" w:cs="Times New Roman"/>
          <w:szCs w:val="28"/>
        </w:rPr>
        <w:t>- экономист;</w:t>
      </w:r>
    </w:p>
    <w:p w:rsidR="002158D6" w:rsidRPr="002158D6" w:rsidRDefault="002158D6" w:rsidP="002158D6">
      <w:pPr>
        <w:autoSpaceDE w:val="0"/>
        <w:autoSpaceDN w:val="0"/>
        <w:adjustRightInd w:val="0"/>
        <w:jc w:val="left"/>
        <w:rPr>
          <w:rFonts w:eastAsiaTheme="minorHAnsi" w:cs="Times New Roman"/>
          <w:szCs w:val="28"/>
        </w:rPr>
      </w:pPr>
      <w:r w:rsidRPr="002158D6">
        <w:rPr>
          <w:rFonts w:eastAsiaTheme="minorHAnsi" w:cs="Times New Roman"/>
          <w:szCs w:val="28"/>
        </w:rPr>
        <w:t>- специалист по закупкам;</w:t>
      </w:r>
    </w:p>
    <w:p w:rsidR="002158D6" w:rsidRPr="002158D6" w:rsidRDefault="002158D6" w:rsidP="002158D6">
      <w:pPr>
        <w:autoSpaceDE w:val="0"/>
        <w:autoSpaceDN w:val="0"/>
        <w:adjustRightInd w:val="0"/>
        <w:jc w:val="left"/>
        <w:rPr>
          <w:rFonts w:eastAsiaTheme="minorHAnsi" w:cs="Times New Roman"/>
          <w:szCs w:val="28"/>
        </w:rPr>
      </w:pPr>
      <w:r w:rsidRPr="002158D6">
        <w:rPr>
          <w:rFonts w:eastAsiaTheme="minorHAnsi" w:cs="Times New Roman"/>
          <w:szCs w:val="28"/>
        </w:rPr>
        <w:t>- руководители структурных подразделений;</w:t>
      </w:r>
    </w:p>
    <w:p w:rsidR="002158D6" w:rsidRPr="002158D6" w:rsidRDefault="002158D6" w:rsidP="002158D6">
      <w:pPr>
        <w:autoSpaceDE w:val="0"/>
        <w:autoSpaceDN w:val="0"/>
        <w:adjustRightInd w:val="0"/>
        <w:jc w:val="left"/>
        <w:rPr>
          <w:rFonts w:eastAsiaTheme="minorHAnsi" w:cs="Times New Roman"/>
          <w:szCs w:val="28"/>
        </w:rPr>
      </w:pPr>
      <w:r w:rsidRPr="002158D6">
        <w:rPr>
          <w:rFonts w:eastAsiaTheme="minorHAnsi" w:cs="Times New Roman"/>
          <w:szCs w:val="28"/>
        </w:rPr>
        <w:t>- социальный работник;</w:t>
      </w:r>
    </w:p>
    <w:p w:rsidR="001D3B69" w:rsidRPr="002158D6" w:rsidRDefault="002158D6" w:rsidP="002158D6">
      <w:pPr>
        <w:jc w:val="both"/>
        <w:rPr>
          <w:rFonts w:cs="Times New Roman"/>
          <w:b/>
          <w:szCs w:val="28"/>
        </w:rPr>
      </w:pPr>
      <w:r w:rsidRPr="002158D6">
        <w:rPr>
          <w:rFonts w:eastAsiaTheme="minorHAnsi" w:cs="Times New Roman"/>
          <w:szCs w:val="28"/>
        </w:rPr>
        <w:t>- заведующий хозяйством.</w:t>
      </w:r>
    </w:p>
    <w:p w:rsidR="001D3B69" w:rsidRPr="002158D6" w:rsidRDefault="001D3B69" w:rsidP="002A41D2">
      <w:pPr>
        <w:jc w:val="both"/>
        <w:rPr>
          <w:rFonts w:cs="Times New Roman"/>
          <w:b/>
          <w:szCs w:val="28"/>
        </w:rPr>
      </w:pPr>
    </w:p>
    <w:sectPr w:rsidR="001D3B69" w:rsidRPr="002158D6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2994"/>
    <w:rsid w:val="000172C2"/>
    <w:rsid w:val="00056321"/>
    <w:rsid w:val="000762AD"/>
    <w:rsid w:val="000B2300"/>
    <w:rsid w:val="000B621D"/>
    <w:rsid w:val="000C2C39"/>
    <w:rsid w:val="000E1F54"/>
    <w:rsid w:val="000F2C17"/>
    <w:rsid w:val="001022FC"/>
    <w:rsid w:val="00105C91"/>
    <w:rsid w:val="0011191B"/>
    <w:rsid w:val="001302EB"/>
    <w:rsid w:val="0014431C"/>
    <w:rsid w:val="001B0327"/>
    <w:rsid w:val="001B2A30"/>
    <w:rsid w:val="001C2E8F"/>
    <w:rsid w:val="001D3B69"/>
    <w:rsid w:val="001F5FF9"/>
    <w:rsid w:val="0020010F"/>
    <w:rsid w:val="0021500A"/>
    <w:rsid w:val="002158D6"/>
    <w:rsid w:val="0024164B"/>
    <w:rsid w:val="0026092B"/>
    <w:rsid w:val="002704C5"/>
    <w:rsid w:val="002716EE"/>
    <w:rsid w:val="0027445E"/>
    <w:rsid w:val="00287B49"/>
    <w:rsid w:val="002A41D2"/>
    <w:rsid w:val="002D1419"/>
    <w:rsid w:val="002E25A4"/>
    <w:rsid w:val="003273E5"/>
    <w:rsid w:val="003A7F44"/>
    <w:rsid w:val="003E30C0"/>
    <w:rsid w:val="00411DEF"/>
    <w:rsid w:val="004C6A51"/>
    <w:rsid w:val="004F59CC"/>
    <w:rsid w:val="00533FA5"/>
    <w:rsid w:val="00555FFF"/>
    <w:rsid w:val="00565AB7"/>
    <w:rsid w:val="0057411F"/>
    <w:rsid w:val="005D1FCD"/>
    <w:rsid w:val="00613595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6C7F"/>
    <w:rsid w:val="007C7797"/>
    <w:rsid w:val="007F7136"/>
    <w:rsid w:val="007F75F4"/>
    <w:rsid w:val="00845789"/>
    <w:rsid w:val="008915AA"/>
    <w:rsid w:val="008B2691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14BF0"/>
    <w:rsid w:val="00E6699C"/>
    <w:rsid w:val="00E71F9C"/>
    <w:rsid w:val="00EA31D6"/>
    <w:rsid w:val="00EA38A4"/>
    <w:rsid w:val="00EB4172"/>
    <w:rsid w:val="00EE5E6B"/>
    <w:rsid w:val="00F05240"/>
    <w:rsid w:val="00F403AF"/>
    <w:rsid w:val="00F94AAC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4</cp:revision>
  <cp:lastPrinted>2018-02-08T08:59:00Z</cp:lastPrinted>
  <dcterms:created xsi:type="dcterms:W3CDTF">2019-11-07T09:31:00Z</dcterms:created>
  <dcterms:modified xsi:type="dcterms:W3CDTF">2019-11-08T08:40:00Z</dcterms:modified>
</cp:coreProperties>
</file>